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F0"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proofErr w:type="gramStart"/>
      <w:r w:rsidRPr="00815E3B">
        <w:rPr>
          <w:rFonts w:eastAsia="標楷體" w:hint="eastAsia"/>
          <w:spacing w:val="-2"/>
          <w:sz w:val="28"/>
          <w:szCs w:val="28"/>
        </w:rPr>
        <w:t>大溪區</w:t>
      </w:r>
      <w:r w:rsidR="000B618F">
        <w:rPr>
          <w:rFonts w:eastAsia="標楷體" w:hint="eastAsia"/>
          <w:spacing w:val="-2"/>
          <w:sz w:val="28"/>
          <w:szCs w:val="28"/>
        </w:rPr>
        <w:t>美華</w:t>
      </w:r>
      <w:proofErr w:type="gramEnd"/>
      <w:r w:rsidRPr="00815E3B">
        <w:rPr>
          <w:rFonts w:eastAsia="標楷體"/>
          <w:spacing w:val="-2"/>
          <w:sz w:val="28"/>
          <w:szCs w:val="28"/>
        </w:rPr>
        <w:t>國民小學</w:t>
      </w:r>
      <w:r w:rsidR="00915A25">
        <w:rPr>
          <w:rFonts w:eastAsia="標楷體" w:hint="eastAsia"/>
          <w:spacing w:val="-2"/>
          <w:sz w:val="28"/>
          <w:szCs w:val="28"/>
        </w:rPr>
        <w:t>113</w:t>
      </w:r>
      <w:r w:rsidR="00915A25">
        <w:rPr>
          <w:rFonts w:eastAsia="標楷體" w:hint="eastAsia"/>
          <w:spacing w:val="-2"/>
          <w:sz w:val="28"/>
          <w:szCs w:val="28"/>
        </w:rPr>
        <w:t>學年度第</w:t>
      </w:r>
      <w:r w:rsidR="00915A25">
        <w:rPr>
          <w:rFonts w:eastAsia="標楷體" w:hint="eastAsia"/>
          <w:spacing w:val="-2"/>
          <w:sz w:val="28"/>
          <w:szCs w:val="28"/>
        </w:rPr>
        <w:t>1</w:t>
      </w:r>
      <w:r w:rsidR="00915A25">
        <w:rPr>
          <w:rFonts w:eastAsia="標楷體" w:hint="eastAsia"/>
          <w:spacing w:val="-2"/>
          <w:sz w:val="28"/>
          <w:szCs w:val="28"/>
        </w:rPr>
        <w:t>學期第</w:t>
      </w:r>
      <w:r w:rsidR="004B3BE1">
        <w:rPr>
          <w:rFonts w:eastAsia="標楷體" w:hint="eastAsia"/>
          <w:spacing w:val="-2"/>
          <w:sz w:val="28"/>
          <w:szCs w:val="28"/>
        </w:rPr>
        <w:t>3</w:t>
      </w:r>
      <w:r w:rsidR="00915A25">
        <w:rPr>
          <w:rFonts w:eastAsia="標楷體" w:hint="eastAsia"/>
          <w:spacing w:val="-2"/>
          <w:sz w:val="28"/>
          <w:szCs w:val="28"/>
        </w:rPr>
        <w:t>梯代理教師</w:t>
      </w:r>
      <w:r w:rsidR="00ED5792">
        <w:rPr>
          <w:rFonts w:eastAsia="標楷體" w:hint="eastAsia"/>
          <w:spacing w:val="-2"/>
          <w:sz w:val="28"/>
          <w:szCs w:val="28"/>
        </w:rPr>
        <w:t>甄選簡章</w:t>
      </w:r>
    </w:p>
    <w:p w:rsidR="00236453" w:rsidRPr="00915A25"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w:t>
      </w:r>
      <w:r w:rsidR="00923FA6">
        <w:rPr>
          <w:rFonts w:eastAsia="標楷體" w:hint="eastAsia"/>
          <w:sz w:val="32"/>
          <w:szCs w:val="32"/>
        </w:rPr>
        <w:t>3</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ED5792">
        <w:rPr>
          <w:rFonts w:ascii="標楷體" w:eastAsia="標楷體" w:hAnsi="標楷體"/>
        </w:rPr>
        <w:t>3</w:t>
      </w:r>
      <w:r w:rsidR="0087199E" w:rsidRPr="0057390A">
        <w:rPr>
          <w:rFonts w:ascii="標楷體" w:eastAsia="標楷體" w:hAnsi="標楷體" w:hint="eastAsia"/>
        </w:rPr>
        <w:t>年</w:t>
      </w:r>
      <w:r w:rsidR="006679EE">
        <w:rPr>
          <w:rFonts w:ascii="標楷體" w:eastAsia="標楷體" w:hAnsi="標楷體" w:hint="eastAsia"/>
        </w:rPr>
        <w:t>11</w:t>
      </w:r>
      <w:r w:rsidR="0087199E" w:rsidRPr="00AA1D61">
        <w:rPr>
          <w:rFonts w:ascii="標楷體" w:eastAsia="標楷體" w:hAnsi="標楷體" w:hint="eastAsia"/>
        </w:rPr>
        <w:t>月</w:t>
      </w:r>
      <w:r w:rsidR="006679EE">
        <w:rPr>
          <w:rFonts w:ascii="標楷體" w:eastAsia="標楷體" w:hAnsi="標楷體" w:hint="eastAsia"/>
        </w:rPr>
        <w:t>8</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Default="00292086" w:rsidP="0017566A">
      <w:pPr>
        <w:adjustRightInd w:val="0"/>
        <w:spacing w:line="300" w:lineRule="exact"/>
        <w:rPr>
          <w:rFonts w:ascii="標楷體" w:eastAsia="標楷體" w:hAnsi="標楷體"/>
          <w:color w:val="000000"/>
          <w:highlight w:val="cyan"/>
        </w:rPr>
      </w:pPr>
      <w:r w:rsidRPr="00EF09EE">
        <w:rPr>
          <w:rFonts w:ascii="標楷體" w:eastAsia="標楷體" w:hAnsi="標楷體"/>
          <w:color w:val="000000"/>
        </w:rPr>
        <w:t>二、</w:t>
      </w:r>
      <w:r w:rsidRPr="00124A55">
        <w:rPr>
          <w:rFonts w:ascii="標楷體" w:eastAsia="標楷體" w:hAnsi="標楷體"/>
          <w:color w:val="000000"/>
        </w:rPr>
        <w:t>招聘類別及缺額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14"/>
        <w:gridCol w:w="2381"/>
        <w:gridCol w:w="1417"/>
        <w:gridCol w:w="1532"/>
        <w:gridCol w:w="2340"/>
      </w:tblGrid>
      <w:tr w:rsidR="000B618F" w:rsidRPr="00872268" w:rsidTr="000B618F">
        <w:tc>
          <w:tcPr>
            <w:tcW w:w="709" w:type="dxa"/>
            <w:vAlign w:val="center"/>
          </w:tcPr>
          <w:p w:rsidR="000B618F" w:rsidRPr="00872268" w:rsidRDefault="000B618F" w:rsidP="00EA7567">
            <w:pPr>
              <w:adjustRightInd w:val="0"/>
              <w:spacing w:line="0" w:lineRule="atLeast"/>
              <w:rPr>
                <w:rFonts w:eastAsia="標楷體"/>
                <w:szCs w:val="20"/>
              </w:rPr>
            </w:pPr>
            <w:r>
              <w:rPr>
                <w:rFonts w:eastAsia="標楷體" w:hint="eastAsia"/>
                <w:szCs w:val="20"/>
              </w:rPr>
              <w:t>序號</w:t>
            </w:r>
          </w:p>
        </w:tc>
        <w:tc>
          <w:tcPr>
            <w:tcW w:w="2014"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類別</w:t>
            </w:r>
          </w:p>
        </w:tc>
        <w:tc>
          <w:tcPr>
            <w:tcW w:w="2381"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性質</w:t>
            </w:r>
          </w:p>
        </w:tc>
        <w:tc>
          <w:tcPr>
            <w:tcW w:w="1417"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名額</w:t>
            </w:r>
            <w:r>
              <w:rPr>
                <w:rFonts w:eastAsia="標楷體" w:hint="eastAsia"/>
                <w:szCs w:val="20"/>
              </w:rPr>
              <w:t>/</w:t>
            </w:r>
            <w:r>
              <w:rPr>
                <w:rFonts w:eastAsia="標楷體" w:hint="eastAsia"/>
                <w:szCs w:val="20"/>
              </w:rPr>
              <w:t>節</w:t>
            </w:r>
            <w:r>
              <w:rPr>
                <w:rFonts w:eastAsia="標楷體"/>
                <w:szCs w:val="20"/>
              </w:rPr>
              <w:t>數</w:t>
            </w:r>
          </w:p>
        </w:tc>
        <w:tc>
          <w:tcPr>
            <w:tcW w:w="1532"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任教職務</w:t>
            </w:r>
          </w:p>
        </w:tc>
        <w:tc>
          <w:tcPr>
            <w:tcW w:w="2340"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聘期</w:t>
            </w:r>
          </w:p>
        </w:tc>
      </w:tr>
      <w:tr w:rsidR="00553F64" w:rsidRPr="00872268" w:rsidTr="00AF7B0A">
        <w:trPr>
          <w:trHeight w:val="937"/>
        </w:trPr>
        <w:tc>
          <w:tcPr>
            <w:tcW w:w="709" w:type="dxa"/>
            <w:vAlign w:val="center"/>
          </w:tcPr>
          <w:p w:rsidR="00553F64" w:rsidRDefault="00553F64" w:rsidP="00923FA6">
            <w:pPr>
              <w:adjustRightInd w:val="0"/>
              <w:spacing w:line="0" w:lineRule="atLeast"/>
              <w:jc w:val="center"/>
              <w:rPr>
                <w:rFonts w:eastAsia="標楷體"/>
                <w:szCs w:val="20"/>
              </w:rPr>
            </w:pPr>
            <w:r>
              <w:rPr>
                <w:rFonts w:eastAsia="標楷體" w:hint="eastAsia"/>
                <w:szCs w:val="20"/>
              </w:rPr>
              <w:t>1</w:t>
            </w:r>
          </w:p>
          <w:p w:rsidR="00553F64" w:rsidRDefault="00553F64" w:rsidP="00923FA6">
            <w:pPr>
              <w:adjustRightInd w:val="0"/>
              <w:spacing w:line="0" w:lineRule="atLeast"/>
              <w:jc w:val="center"/>
              <w:rPr>
                <w:rFonts w:eastAsia="標楷體"/>
                <w:szCs w:val="20"/>
              </w:rPr>
            </w:pPr>
          </w:p>
        </w:tc>
        <w:tc>
          <w:tcPr>
            <w:tcW w:w="2014" w:type="dxa"/>
            <w:vAlign w:val="center"/>
          </w:tcPr>
          <w:p w:rsidR="00553F64" w:rsidRDefault="00553F64" w:rsidP="00923FA6">
            <w:pPr>
              <w:adjustRightInd w:val="0"/>
              <w:spacing w:line="0" w:lineRule="atLeast"/>
              <w:jc w:val="center"/>
              <w:rPr>
                <w:rFonts w:eastAsia="標楷體"/>
                <w:szCs w:val="20"/>
              </w:rPr>
            </w:pPr>
            <w:r>
              <w:rPr>
                <w:rFonts w:eastAsia="標楷體" w:hint="eastAsia"/>
                <w:szCs w:val="20"/>
              </w:rPr>
              <w:t>國小普通科</w:t>
            </w:r>
          </w:p>
          <w:p w:rsidR="00553F64" w:rsidRDefault="00553F64" w:rsidP="00923FA6">
            <w:pPr>
              <w:adjustRightInd w:val="0"/>
              <w:spacing w:line="0" w:lineRule="atLeast"/>
              <w:jc w:val="center"/>
              <w:rPr>
                <w:rFonts w:eastAsia="標楷體"/>
                <w:szCs w:val="20"/>
              </w:rPr>
            </w:pPr>
            <w:r w:rsidRPr="00A2723A">
              <w:rPr>
                <w:rFonts w:eastAsia="標楷體"/>
                <w:szCs w:val="20"/>
              </w:rPr>
              <w:t>代理教師</w:t>
            </w:r>
          </w:p>
        </w:tc>
        <w:tc>
          <w:tcPr>
            <w:tcW w:w="2381" w:type="dxa"/>
            <w:vAlign w:val="center"/>
          </w:tcPr>
          <w:p w:rsidR="00553F64" w:rsidRPr="009533D2" w:rsidRDefault="004B3BE1" w:rsidP="004B3BE1">
            <w:pPr>
              <w:adjustRightInd w:val="0"/>
              <w:spacing w:line="0" w:lineRule="atLeast"/>
              <w:jc w:val="center"/>
              <w:rPr>
                <w:rFonts w:ascii="標楷體" w:eastAsia="標楷體" w:hAnsi="標楷體"/>
                <w:color w:val="FF0000"/>
                <w:szCs w:val="20"/>
              </w:rPr>
            </w:pPr>
            <w:proofErr w:type="gramStart"/>
            <w:r>
              <w:rPr>
                <w:rFonts w:ascii="標楷體" w:eastAsia="標楷體" w:hAnsi="標楷體" w:hint="eastAsia"/>
                <w:color w:val="FF0000"/>
              </w:rPr>
              <w:t>實</w:t>
            </w:r>
            <w:r w:rsidR="00553F64" w:rsidRPr="000B618F">
              <w:rPr>
                <w:rFonts w:ascii="標楷體" w:eastAsia="標楷體" w:hAnsi="標楷體" w:hint="eastAsia"/>
                <w:color w:val="FF0000"/>
              </w:rPr>
              <w:t>缺</w:t>
            </w:r>
            <w:proofErr w:type="gramEnd"/>
          </w:p>
        </w:tc>
        <w:tc>
          <w:tcPr>
            <w:tcW w:w="1417" w:type="dxa"/>
            <w:vAlign w:val="center"/>
          </w:tcPr>
          <w:p w:rsidR="00553F64" w:rsidRPr="00B808EA" w:rsidRDefault="004B3BE1" w:rsidP="00923FA6">
            <w:pPr>
              <w:adjustRightInd w:val="0"/>
              <w:spacing w:line="0" w:lineRule="atLeast"/>
              <w:jc w:val="center"/>
              <w:rPr>
                <w:rFonts w:eastAsia="標楷體"/>
                <w:color w:val="FF0000"/>
                <w:szCs w:val="20"/>
              </w:rPr>
            </w:pPr>
            <w:r>
              <w:rPr>
                <w:rFonts w:eastAsia="標楷體" w:hint="eastAsia"/>
                <w:szCs w:val="20"/>
              </w:rPr>
              <w:t>2</w:t>
            </w:r>
            <w:r w:rsidR="00553F64" w:rsidRPr="00A2723A">
              <w:rPr>
                <w:rFonts w:eastAsia="標楷體" w:hint="eastAsia"/>
                <w:szCs w:val="20"/>
              </w:rPr>
              <w:t>名</w:t>
            </w:r>
          </w:p>
        </w:tc>
        <w:tc>
          <w:tcPr>
            <w:tcW w:w="1532" w:type="dxa"/>
            <w:vAlign w:val="center"/>
          </w:tcPr>
          <w:p w:rsidR="00553F64" w:rsidRDefault="004B3BE1" w:rsidP="00E766AE">
            <w:pPr>
              <w:adjustRightInd w:val="0"/>
              <w:spacing w:line="0" w:lineRule="atLeast"/>
              <w:rPr>
                <w:rFonts w:eastAsia="標楷體"/>
                <w:color w:val="FF0000"/>
                <w:szCs w:val="20"/>
              </w:rPr>
            </w:pPr>
            <w:r>
              <w:rPr>
                <w:rFonts w:eastAsia="標楷體" w:hint="eastAsia"/>
                <w:color w:val="FF0000"/>
                <w:szCs w:val="20"/>
              </w:rPr>
              <w:t>科</w:t>
            </w:r>
            <w:r w:rsidR="00553F64">
              <w:rPr>
                <w:rFonts w:eastAsia="標楷體" w:hint="eastAsia"/>
                <w:color w:val="FF0000"/>
                <w:szCs w:val="20"/>
              </w:rPr>
              <w:t>任</w:t>
            </w:r>
            <w:r w:rsidR="00553F64">
              <w:rPr>
                <w:rFonts w:eastAsia="標楷體" w:hint="eastAsia"/>
                <w:color w:val="FF0000"/>
                <w:szCs w:val="20"/>
              </w:rPr>
              <w:t>(</w:t>
            </w:r>
            <w:r w:rsidR="00553F64">
              <w:rPr>
                <w:rFonts w:eastAsia="標楷體" w:hint="eastAsia"/>
                <w:color w:val="FF0000"/>
                <w:szCs w:val="20"/>
              </w:rPr>
              <w:t>視學校實際需求得彈性調整</w:t>
            </w:r>
            <w:r w:rsidR="00553F64">
              <w:rPr>
                <w:rFonts w:eastAsia="標楷體" w:hint="eastAsia"/>
                <w:color w:val="FF0000"/>
                <w:szCs w:val="20"/>
              </w:rPr>
              <w:t>)</w:t>
            </w:r>
          </w:p>
        </w:tc>
        <w:tc>
          <w:tcPr>
            <w:tcW w:w="2340" w:type="dxa"/>
            <w:vAlign w:val="center"/>
          </w:tcPr>
          <w:p w:rsidR="00553F64" w:rsidRDefault="0072096E" w:rsidP="00923FA6">
            <w:pPr>
              <w:adjustRightInd w:val="0"/>
              <w:spacing w:line="0" w:lineRule="atLeast"/>
              <w:rPr>
                <w:rFonts w:eastAsia="標楷體"/>
                <w:szCs w:val="20"/>
              </w:rPr>
            </w:pPr>
            <w:r w:rsidRPr="0072096E">
              <w:rPr>
                <w:rFonts w:eastAsia="標楷體" w:hint="eastAsia"/>
                <w:szCs w:val="20"/>
              </w:rPr>
              <w:t>11</w:t>
            </w:r>
            <w:r>
              <w:rPr>
                <w:rFonts w:eastAsia="標楷體" w:hint="eastAsia"/>
                <w:szCs w:val="20"/>
              </w:rPr>
              <w:t>4</w:t>
            </w:r>
            <w:r w:rsidRPr="0072096E">
              <w:rPr>
                <w:rFonts w:eastAsia="標楷體" w:hint="eastAsia"/>
                <w:szCs w:val="20"/>
              </w:rPr>
              <w:t>年</w:t>
            </w:r>
            <w:r>
              <w:rPr>
                <w:rFonts w:eastAsia="標楷體" w:hint="eastAsia"/>
                <w:szCs w:val="20"/>
              </w:rPr>
              <w:t>2</w:t>
            </w:r>
            <w:r w:rsidRPr="0072096E">
              <w:rPr>
                <w:rFonts w:eastAsia="標楷體" w:hint="eastAsia"/>
                <w:szCs w:val="20"/>
              </w:rPr>
              <w:t>月</w:t>
            </w:r>
            <w:r w:rsidRPr="0072096E">
              <w:rPr>
                <w:rFonts w:eastAsia="標楷體" w:hint="eastAsia"/>
                <w:szCs w:val="20"/>
              </w:rPr>
              <w:t>1</w:t>
            </w:r>
            <w:r w:rsidRPr="0072096E">
              <w:rPr>
                <w:rFonts w:eastAsia="標楷體" w:hint="eastAsia"/>
                <w:szCs w:val="20"/>
              </w:rPr>
              <w:t>日起</w:t>
            </w:r>
            <w:r w:rsidR="00553F64" w:rsidRPr="00A2723A">
              <w:rPr>
                <w:rFonts w:eastAsia="標楷體"/>
                <w:szCs w:val="20"/>
              </w:rPr>
              <w:t>至</w:t>
            </w:r>
          </w:p>
          <w:p w:rsidR="00553F64" w:rsidRDefault="00553F64" w:rsidP="00923FA6">
            <w:pPr>
              <w:adjustRightInd w:val="0"/>
              <w:spacing w:line="0" w:lineRule="atLeast"/>
              <w:rPr>
                <w:rFonts w:eastAsia="標楷體"/>
                <w:szCs w:val="20"/>
              </w:rPr>
            </w:pPr>
            <w:r>
              <w:rPr>
                <w:rFonts w:eastAsia="標楷體" w:hint="eastAsia"/>
                <w:szCs w:val="20"/>
              </w:rPr>
              <w:t>11</w:t>
            </w:r>
            <w:r>
              <w:rPr>
                <w:rFonts w:eastAsia="標楷體"/>
                <w:szCs w:val="20"/>
              </w:rPr>
              <w:t>4</w:t>
            </w:r>
            <w:r w:rsidRPr="00A2723A">
              <w:rPr>
                <w:rFonts w:eastAsia="標楷體"/>
                <w:szCs w:val="20"/>
              </w:rPr>
              <w:t>年</w:t>
            </w:r>
            <w:r>
              <w:rPr>
                <w:rFonts w:eastAsia="標楷體" w:hint="eastAsia"/>
                <w:szCs w:val="20"/>
              </w:rPr>
              <w:t>7</w:t>
            </w:r>
            <w:r w:rsidRPr="00A2723A">
              <w:rPr>
                <w:rFonts w:eastAsia="標楷體"/>
                <w:szCs w:val="20"/>
              </w:rPr>
              <w:t>月</w:t>
            </w:r>
            <w:r>
              <w:rPr>
                <w:rFonts w:eastAsia="標楷體"/>
                <w:szCs w:val="20"/>
              </w:rPr>
              <w:t>31</w:t>
            </w:r>
            <w:r w:rsidRPr="00A2723A">
              <w:rPr>
                <w:rFonts w:eastAsia="標楷體"/>
                <w:szCs w:val="20"/>
              </w:rPr>
              <w:t>日止</w:t>
            </w:r>
          </w:p>
        </w:tc>
      </w:tr>
      <w:tr w:rsidR="00923FA6" w:rsidRPr="00872268" w:rsidTr="00EA7567">
        <w:tc>
          <w:tcPr>
            <w:tcW w:w="10393" w:type="dxa"/>
            <w:gridSpan w:val="6"/>
          </w:tcPr>
          <w:p w:rsidR="00923FA6" w:rsidRPr="00772F79" w:rsidRDefault="00923FA6" w:rsidP="00923FA6">
            <w:pPr>
              <w:pStyle w:val="af2"/>
              <w:numPr>
                <w:ilvl w:val="0"/>
                <w:numId w:val="31"/>
              </w:numPr>
              <w:spacing w:line="300" w:lineRule="exact"/>
              <w:ind w:leftChars="0" w:left="347" w:hanging="318"/>
              <w:jc w:val="both"/>
              <w:rPr>
                <w:rFonts w:eastAsia="標楷體"/>
                <w:szCs w:val="20"/>
              </w:rPr>
            </w:pPr>
            <w:r w:rsidRPr="00772F79">
              <w:rPr>
                <w:rFonts w:eastAsia="標楷體" w:hint="eastAsia"/>
                <w:szCs w:val="20"/>
              </w:rPr>
              <w:t>本次招聘教師在學期中離職時，則由備取人員</w:t>
            </w:r>
            <w:r w:rsidRPr="00772F79">
              <w:rPr>
                <w:rFonts w:eastAsia="標楷體"/>
                <w:szCs w:val="20"/>
              </w:rPr>
              <w:t>依序</w:t>
            </w:r>
            <w:r w:rsidRPr="00772F79">
              <w:rPr>
                <w:rFonts w:eastAsia="標楷體" w:hint="eastAsia"/>
                <w:szCs w:val="20"/>
              </w:rPr>
              <w:t>遞補，代理教師備</w:t>
            </w:r>
            <w:r w:rsidRPr="00772F79">
              <w:rPr>
                <w:rFonts w:eastAsia="標楷體"/>
                <w:szCs w:val="20"/>
              </w:rPr>
              <w:t>取資格保留至</w:t>
            </w:r>
            <w:r w:rsidRPr="00772F79">
              <w:rPr>
                <w:rFonts w:eastAsia="標楷體" w:hint="eastAsia"/>
                <w:szCs w:val="20"/>
              </w:rPr>
              <w:t>11</w:t>
            </w:r>
            <w:r w:rsidRPr="00772F79">
              <w:rPr>
                <w:rFonts w:eastAsia="標楷體"/>
                <w:szCs w:val="20"/>
              </w:rPr>
              <w:t>4</w:t>
            </w:r>
            <w:r w:rsidRPr="00772F79">
              <w:rPr>
                <w:rFonts w:eastAsia="標楷體" w:hint="eastAsia"/>
                <w:szCs w:val="20"/>
              </w:rPr>
              <w:t>年</w:t>
            </w:r>
            <w:r w:rsidRPr="00772F79">
              <w:rPr>
                <w:rFonts w:eastAsia="標楷體" w:hint="eastAsia"/>
                <w:szCs w:val="20"/>
              </w:rPr>
              <w:t>4</w:t>
            </w:r>
            <w:r w:rsidRPr="00772F79">
              <w:rPr>
                <w:rFonts w:eastAsia="標楷體" w:hint="eastAsia"/>
                <w:szCs w:val="20"/>
              </w:rPr>
              <w:t>月</w:t>
            </w:r>
            <w:r w:rsidRPr="00772F79">
              <w:rPr>
                <w:rFonts w:eastAsia="標楷體" w:hint="eastAsia"/>
                <w:szCs w:val="20"/>
              </w:rPr>
              <w:t>30</w:t>
            </w:r>
            <w:r w:rsidRPr="00772F79">
              <w:rPr>
                <w:rFonts w:eastAsia="標楷體" w:hint="eastAsia"/>
                <w:szCs w:val="20"/>
              </w:rPr>
              <w:t>日</w:t>
            </w:r>
            <w:r w:rsidRPr="00772F79">
              <w:rPr>
                <w:rFonts w:eastAsia="標楷體"/>
                <w:szCs w:val="20"/>
              </w:rPr>
              <w:t>止</w:t>
            </w:r>
            <w:r w:rsidRPr="00772F79">
              <w:rPr>
                <w:rFonts w:eastAsia="標楷體" w:hint="eastAsia"/>
                <w:szCs w:val="20"/>
              </w:rPr>
              <w:t>。</w:t>
            </w:r>
          </w:p>
          <w:p w:rsidR="00923FA6" w:rsidRPr="00915A25" w:rsidRDefault="00923FA6" w:rsidP="00923FA6">
            <w:pPr>
              <w:pStyle w:val="af2"/>
              <w:numPr>
                <w:ilvl w:val="0"/>
                <w:numId w:val="31"/>
              </w:numPr>
              <w:spacing w:line="300" w:lineRule="exact"/>
              <w:ind w:leftChars="0" w:left="347" w:hanging="318"/>
              <w:jc w:val="both"/>
              <w:rPr>
                <w:rFonts w:ascii="標楷體" w:eastAsia="標楷體" w:hAnsi="標楷體"/>
                <w:bCs/>
                <w:color w:val="FF0000"/>
              </w:rPr>
            </w:pPr>
            <w:r w:rsidRPr="00915A25">
              <w:rPr>
                <w:rFonts w:ascii="標楷體" w:eastAsia="標楷體" w:hAnsi="標楷體" w:hint="eastAsia"/>
                <w:b/>
                <w:bCs/>
                <w:color w:val="FF0000"/>
              </w:rPr>
              <w:t>代理教師</w:t>
            </w:r>
            <w:r w:rsidRPr="00915A25">
              <w:rPr>
                <w:rFonts w:ascii="標楷體" w:eastAsia="標楷體" w:hAnsi="標楷體" w:hint="eastAsia"/>
                <w:bCs/>
                <w:color w:val="FF0000"/>
              </w:rPr>
              <w:t>聘期</w:t>
            </w:r>
            <w:r w:rsidR="00553F64">
              <w:rPr>
                <w:rFonts w:ascii="標楷體" w:eastAsia="標楷體" w:hAnsi="標楷體" w:hint="eastAsia"/>
                <w:bCs/>
                <w:color w:val="FF0000"/>
              </w:rPr>
              <w:t>以實際到職日</w:t>
            </w:r>
            <w:proofErr w:type="gramStart"/>
            <w:r w:rsidRPr="00915A25">
              <w:rPr>
                <w:rFonts w:eastAsia="標楷體" w:hint="eastAsia"/>
                <w:color w:val="FF0000"/>
                <w:szCs w:val="20"/>
              </w:rPr>
              <w:t>起聘至</w:t>
            </w:r>
            <w:proofErr w:type="gramEnd"/>
            <w:r w:rsidRPr="00915A25">
              <w:rPr>
                <w:rFonts w:eastAsia="標楷體" w:hint="eastAsia"/>
                <w:color w:val="FF0000"/>
                <w:szCs w:val="20"/>
              </w:rPr>
              <w:t>11</w:t>
            </w:r>
            <w:r w:rsidRPr="00915A25">
              <w:rPr>
                <w:rFonts w:eastAsia="標楷體"/>
                <w:color w:val="FF0000"/>
                <w:szCs w:val="20"/>
              </w:rPr>
              <w:t>4</w:t>
            </w:r>
            <w:r w:rsidRPr="00915A25">
              <w:rPr>
                <w:rFonts w:eastAsia="標楷體" w:hint="eastAsia"/>
                <w:color w:val="FF0000"/>
                <w:szCs w:val="20"/>
              </w:rPr>
              <w:t>年</w:t>
            </w:r>
            <w:r w:rsidRPr="00915A25">
              <w:rPr>
                <w:rFonts w:eastAsia="標楷體" w:hint="eastAsia"/>
                <w:color w:val="FF0000"/>
                <w:szCs w:val="20"/>
              </w:rPr>
              <w:t>7</w:t>
            </w:r>
            <w:r w:rsidRPr="00915A25">
              <w:rPr>
                <w:rFonts w:eastAsia="標楷體" w:hint="eastAsia"/>
                <w:color w:val="FF0000"/>
                <w:szCs w:val="20"/>
              </w:rPr>
              <w:t>月</w:t>
            </w:r>
            <w:r w:rsidRPr="00915A25">
              <w:rPr>
                <w:rFonts w:eastAsia="標楷體"/>
                <w:color w:val="FF0000"/>
                <w:szCs w:val="20"/>
              </w:rPr>
              <w:t>31</w:t>
            </w:r>
            <w:r w:rsidRPr="00915A25">
              <w:rPr>
                <w:rFonts w:eastAsia="標楷體" w:hint="eastAsia"/>
                <w:color w:val="FF0000"/>
                <w:szCs w:val="20"/>
              </w:rPr>
              <w:t>日</w:t>
            </w:r>
            <w:r w:rsidRPr="00915A25">
              <w:rPr>
                <w:rFonts w:ascii="標楷體" w:eastAsia="標楷體" w:hAnsi="標楷體" w:hint="eastAsia"/>
                <w:bCs/>
                <w:color w:val="FF0000"/>
              </w:rPr>
              <w:t>。</w:t>
            </w:r>
          </w:p>
          <w:p w:rsidR="00923FA6" w:rsidRPr="00915A25" w:rsidRDefault="00923FA6" w:rsidP="00923FA6">
            <w:pPr>
              <w:pStyle w:val="af2"/>
              <w:numPr>
                <w:ilvl w:val="0"/>
                <w:numId w:val="31"/>
              </w:numPr>
              <w:spacing w:line="300" w:lineRule="exact"/>
              <w:ind w:leftChars="0" w:left="347" w:hanging="318"/>
              <w:jc w:val="both"/>
              <w:rPr>
                <w:rFonts w:ascii="標楷體" w:eastAsia="標楷體" w:hAnsi="標楷體"/>
                <w:bCs/>
              </w:rPr>
            </w:pPr>
            <w:r w:rsidRPr="00915A25">
              <w:rPr>
                <w:rFonts w:ascii="標楷體" w:eastAsia="標楷體" w:hAnsi="標楷體" w:hint="eastAsia"/>
                <w:bCs/>
              </w:rPr>
              <w:t>代課教師聘期原則上為113年8月30日起至114年6月30日止，並以實際授課情形為</w:t>
            </w:r>
            <w:proofErr w:type="gramStart"/>
            <w:r w:rsidRPr="00915A25">
              <w:rPr>
                <w:rFonts w:ascii="標楷體" w:eastAsia="標楷體" w:hAnsi="標楷體" w:hint="eastAsia"/>
                <w:bCs/>
              </w:rPr>
              <w:t>準</w:t>
            </w:r>
            <w:proofErr w:type="gramEnd"/>
            <w:r w:rsidRPr="00915A25">
              <w:rPr>
                <w:rFonts w:ascii="標楷體" w:eastAsia="標楷體" w:hAnsi="標楷體" w:hint="eastAsia"/>
                <w:bCs/>
              </w:rPr>
              <w:t>。</w:t>
            </w:r>
          </w:p>
          <w:p w:rsidR="00923FA6" w:rsidRDefault="00923FA6" w:rsidP="00923FA6">
            <w:pPr>
              <w:pStyle w:val="af2"/>
              <w:numPr>
                <w:ilvl w:val="0"/>
                <w:numId w:val="31"/>
              </w:numPr>
              <w:spacing w:line="300" w:lineRule="exact"/>
              <w:ind w:leftChars="0" w:left="347" w:hanging="318"/>
              <w:jc w:val="both"/>
              <w:rPr>
                <w:rFonts w:ascii="標楷體" w:eastAsia="標楷體" w:hAnsi="標楷體"/>
                <w:b/>
                <w:bCs/>
                <w:color w:val="0000FF"/>
              </w:rPr>
            </w:pPr>
            <w:proofErr w:type="gramStart"/>
            <w:r w:rsidRPr="00A96E25">
              <w:rPr>
                <w:rFonts w:ascii="標楷體" w:eastAsia="標楷體" w:hAnsi="標楷體" w:hint="eastAsia"/>
                <w:b/>
                <w:bCs/>
                <w:color w:val="0000FF"/>
              </w:rPr>
              <w:t>佔</w:t>
            </w:r>
            <w:proofErr w:type="gramEnd"/>
            <w:r w:rsidRPr="00A96E25">
              <w:rPr>
                <w:rFonts w:ascii="標楷體" w:eastAsia="標楷體" w:hAnsi="標楷體" w:hint="eastAsia"/>
                <w:b/>
                <w:bCs/>
                <w:color w:val="0000FF"/>
              </w:rPr>
              <w:t>教育部國民及學前教育署補助增置國小合理教師</w:t>
            </w:r>
            <w:proofErr w:type="gramStart"/>
            <w:r w:rsidRPr="00A96E25">
              <w:rPr>
                <w:rFonts w:ascii="標楷體" w:eastAsia="標楷體" w:hAnsi="標楷體" w:hint="eastAsia"/>
                <w:b/>
                <w:bCs/>
                <w:color w:val="0000FF"/>
              </w:rPr>
              <w:t>員額缺</w:t>
            </w:r>
            <w:proofErr w:type="gramEnd"/>
            <w:r w:rsidRPr="00A96E25">
              <w:rPr>
                <w:rFonts w:ascii="標楷體" w:eastAsia="標楷體" w:hAnsi="標楷體" w:hint="eastAsia"/>
                <w:b/>
                <w:bCs/>
                <w:color w:val="0000FF"/>
              </w:rPr>
              <w:t>者，係為預估缺，若教育部國民及學前教育署停止經費補助，或教育局核定後，員額有減列之情形，將依其排序轉列備取資格，不得提出任何異議或請求救濟。</w:t>
            </w:r>
          </w:p>
          <w:p w:rsidR="00923FA6" w:rsidRPr="00447B3E" w:rsidRDefault="00923FA6" w:rsidP="00923FA6">
            <w:pPr>
              <w:pStyle w:val="af2"/>
              <w:numPr>
                <w:ilvl w:val="0"/>
                <w:numId w:val="31"/>
              </w:numPr>
              <w:spacing w:line="300" w:lineRule="exact"/>
              <w:ind w:leftChars="0" w:left="347" w:hanging="318"/>
              <w:jc w:val="both"/>
              <w:rPr>
                <w:rFonts w:ascii="標楷體" w:eastAsia="標楷體" w:hAnsi="標楷體"/>
                <w:bCs/>
              </w:rPr>
            </w:pPr>
            <w:r>
              <w:rPr>
                <w:rFonts w:ascii="標楷體" w:eastAsia="標楷體" w:hint="eastAsia"/>
              </w:rPr>
              <w:t>代課教師</w:t>
            </w:r>
            <w:r w:rsidRPr="00967DB0">
              <w:rPr>
                <w:rFonts w:ascii="標楷體" w:eastAsia="標楷體"/>
              </w:rPr>
              <w:t>按實際授課節數核實支薪，鐘點費</w:t>
            </w:r>
            <w:r w:rsidRPr="00967DB0">
              <w:rPr>
                <w:rFonts w:ascii="標楷體" w:eastAsia="標楷體" w:hint="eastAsia"/>
              </w:rPr>
              <w:t>依教育部及本府相關規定支付。</w:t>
            </w:r>
          </w:p>
          <w:p w:rsidR="00923FA6" w:rsidRPr="00DC31AE" w:rsidRDefault="00923FA6" w:rsidP="00923FA6">
            <w:pPr>
              <w:rPr>
                <w:rFonts w:eastAsia="標楷體"/>
                <w:color w:val="FF0000"/>
                <w:sz w:val="28"/>
                <w:szCs w:val="28"/>
              </w:rPr>
            </w:pPr>
            <w:r w:rsidRPr="00DC31AE">
              <w:rPr>
                <w:rFonts w:ascii="標楷體" w:eastAsia="標楷體" w:hAnsi="標楷體" w:hint="eastAsia"/>
                <w:color w:val="FF0000"/>
                <w:sz w:val="28"/>
                <w:szCs w:val="28"/>
              </w:rPr>
              <w:t>備註</w:t>
            </w:r>
            <w:r w:rsidRPr="00DC31AE">
              <w:rPr>
                <w:rFonts w:ascii="標楷體" w:eastAsia="標楷體" w:hAnsi="標楷體"/>
                <w:color w:val="FF0000"/>
                <w:sz w:val="28"/>
                <w:szCs w:val="28"/>
              </w:rPr>
              <w:t>：</w:t>
            </w:r>
            <w:r w:rsidRPr="00DC31AE">
              <w:rPr>
                <w:rFonts w:ascii="標楷體" w:eastAsia="標楷體" w:hAnsi="標楷體" w:hint="eastAsia"/>
                <w:color w:val="FF0000"/>
                <w:sz w:val="28"/>
                <w:szCs w:val="28"/>
              </w:rPr>
              <w:t>錄取順序依總成績排列，</w:t>
            </w:r>
            <w:r w:rsidRPr="00DC31AE">
              <w:rPr>
                <w:rFonts w:ascii="標楷體" w:eastAsia="標楷體" w:hAnsi="標楷體"/>
                <w:color w:val="FF0000"/>
                <w:sz w:val="28"/>
                <w:szCs w:val="28"/>
              </w:rPr>
              <w:t>另依序擇優備取若干名。</w:t>
            </w:r>
          </w:p>
        </w:tc>
      </w:tr>
    </w:tbl>
    <w:p w:rsidR="00292086" w:rsidRPr="00EF09EE" w:rsidRDefault="00292086" w:rsidP="003013C0">
      <w:pPr>
        <w:adjustRightInd w:val="0"/>
        <w:spacing w:line="36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3013C0">
      <w:pPr>
        <w:snapToGrid w:val="0"/>
        <w:spacing w:line="36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3013C0">
      <w:pPr>
        <w:numPr>
          <w:ilvl w:val="0"/>
          <w:numId w:val="4"/>
        </w:numPr>
        <w:snapToGrid w:val="0"/>
        <w:spacing w:line="36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3013C0">
      <w:pPr>
        <w:numPr>
          <w:ilvl w:val="0"/>
          <w:numId w:val="4"/>
        </w:numPr>
        <w:snapToGrid w:val="0"/>
        <w:spacing w:line="36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3013C0">
      <w:pPr>
        <w:numPr>
          <w:ilvl w:val="0"/>
          <w:numId w:val="4"/>
        </w:numPr>
        <w:snapToGrid w:val="0"/>
        <w:spacing w:line="36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3013C0">
      <w:pPr>
        <w:numPr>
          <w:ilvl w:val="0"/>
          <w:numId w:val="4"/>
        </w:numPr>
        <w:snapToGrid w:val="0"/>
        <w:spacing w:line="36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3013C0">
      <w:pPr>
        <w:adjustRightInd w:val="0"/>
        <w:spacing w:line="36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3013C0">
      <w:pPr>
        <w:adjustRightInd w:val="0"/>
        <w:spacing w:line="36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3013C0">
      <w:pPr>
        <w:numPr>
          <w:ilvl w:val="0"/>
          <w:numId w:val="5"/>
        </w:numPr>
        <w:snapToGrid w:val="0"/>
        <w:spacing w:line="36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3013C0">
      <w:pPr>
        <w:numPr>
          <w:ilvl w:val="0"/>
          <w:numId w:val="5"/>
        </w:numPr>
        <w:snapToGrid w:val="0"/>
        <w:spacing w:line="36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3013C0">
      <w:pPr>
        <w:numPr>
          <w:ilvl w:val="0"/>
          <w:numId w:val="5"/>
        </w:numPr>
        <w:snapToGrid w:val="0"/>
        <w:spacing w:line="36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3013C0">
      <w:pPr>
        <w:pStyle w:val="Web"/>
        <w:widowControl w:val="0"/>
        <w:spacing w:before="0" w:beforeAutospacing="0" w:after="0" w:afterAutospacing="0" w:line="36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3013C0">
      <w:pPr>
        <w:adjustRightInd w:val="0"/>
        <w:spacing w:line="360" w:lineRule="exact"/>
        <w:ind w:left="720" w:hangingChars="300" w:hanging="720"/>
        <w:jc w:val="both"/>
        <w:rPr>
          <w:rFonts w:eastAsia="標楷體"/>
        </w:rPr>
      </w:pPr>
      <w:r w:rsidRPr="00EF09EE">
        <w:rPr>
          <w:rFonts w:eastAsia="標楷體" w:hint="eastAsia"/>
          <w:color w:val="000000"/>
          <w:szCs w:val="28"/>
        </w:rPr>
        <w:t>（一）</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3013C0">
      <w:pPr>
        <w:widowControl/>
        <w:autoSpaceDE w:val="0"/>
        <w:autoSpaceDN w:val="0"/>
        <w:adjustRightInd w:val="0"/>
        <w:spacing w:line="36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3013C0">
      <w:pPr>
        <w:adjustRightInd w:val="0"/>
        <w:spacing w:line="36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w:t>
      </w:r>
      <w:r w:rsidR="00013878" w:rsidRPr="00F66BE5">
        <w:rPr>
          <w:rFonts w:eastAsia="標楷體" w:hint="eastAsia"/>
          <w:color w:val="0000FF"/>
          <w:u w:val="single"/>
        </w:rPr>
        <w:lastRenderedPageBreak/>
        <w:t>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3013C0">
      <w:pPr>
        <w:numPr>
          <w:ilvl w:val="0"/>
          <w:numId w:val="6"/>
        </w:numPr>
        <w:snapToGrid w:val="0"/>
        <w:spacing w:line="36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3013C0">
      <w:pPr>
        <w:numPr>
          <w:ilvl w:val="0"/>
          <w:numId w:val="6"/>
        </w:numPr>
        <w:snapToGrid w:val="0"/>
        <w:spacing w:line="36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3013C0">
      <w:pPr>
        <w:numPr>
          <w:ilvl w:val="0"/>
          <w:numId w:val="6"/>
        </w:numPr>
        <w:snapToGrid w:val="0"/>
        <w:spacing w:line="3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013878" w:rsidRPr="00EF09EE" w:rsidRDefault="001C5908" w:rsidP="00DD1E4C">
            <w:pPr>
              <w:adjustRightInd w:val="0"/>
              <w:spacing w:line="300" w:lineRule="exact"/>
              <w:jc w:val="both"/>
              <w:rPr>
                <w:rFonts w:eastAsia="標楷體"/>
                <w:color w:val="000000"/>
              </w:rPr>
            </w:pPr>
            <w:r w:rsidRPr="00AC03DE">
              <w:rPr>
                <w:rFonts w:eastAsia="標楷體" w:cs="標楷體" w:hint="eastAsia"/>
                <w:color w:val="000000"/>
              </w:rPr>
              <w:t>桃園市</w:t>
            </w:r>
            <w:proofErr w:type="gramStart"/>
            <w:r w:rsidRPr="00AC03DE">
              <w:rPr>
                <w:rFonts w:eastAsia="標楷體" w:cs="標楷體" w:hint="eastAsia"/>
                <w:color w:val="000000"/>
              </w:rPr>
              <w:t>大溪區</w:t>
            </w:r>
            <w:r>
              <w:rPr>
                <w:rFonts w:eastAsia="標楷體" w:cs="標楷體" w:hint="eastAsia"/>
                <w:color w:val="000000"/>
              </w:rPr>
              <w:t>美華</w:t>
            </w:r>
            <w:proofErr w:type="gramEnd"/>
            <w:r w:rsidRPr="00AC03DE">
              <w:rPr>
                <w:rFonts w:eastAsia="標楷體" w:cs="標楷體" w:hint="eastAsia"/>
                <w:color w:val="000000"/>
              </w:rPr>
              <w:t>國民小學</w:t>
            </w:r>
            <w:r>
              <w:rPr>
                <w:rFonts w:eastAsia="標楷體" w:cs="標楷體"/>
                <w:color w:val="000000"/>
              </w:rPr>
              <w:t>教導處</w:t>
            </w:r>
            <w:r>
              <w:rPr>
                <w:rFonts w:eastAsia="標楷體" w:cs="標楷體" w:hint="eastAsia"/>
                <w:color w:val="000000"/>
              </w:rPr>
              <w:t>或</w:t>
            </w:r>
            <w:r w:rsidRPr="00AC03DE">
              <w:rPr>
                <w:rFonts w:eastAsia="標楷體" w:cs="標楷體" w:hint="eastAsia"/>
                <w:color w:val="000000"/>
              </w:rPr>
              <w:t>人事室（校址：桃園市</w:t>
            </w:r>
            <w:proofErr w:type="gramStart"/>
            <w:r w:rsidRPr="00AC03DE">
              <w:rPr>
                <w:rFonts w:eastAsia="標楷體" w:cs="標楷體" w:hint="eastAsia"/>
                <w:color w:val="000000"/>
              </w:rPr>
              <w:t>大溪區</w:t>
            </w:r>
            <w:r>
              <w:rPr>
                <w:rFonts w:eastAsia="標楷體" w:cs="標楷體" w:hint="eastAsia"/>
                <w:color w:val="000000"/>
              </w:rPr>
              <w:t>美華</w:t>
            </w:r>
            <w:proofErr w:type="gramEnd"/>
            <w:r>
              <w:rPr>
                <w:rFonts w:eastAsia="標楷體" w:cs="標楷體" w:hint="eastAsia"/>
                <w:color w:val="000000"/>
              </w:rPr>
              <w:t>里</w:t>
            </w:r>
            <w:r>
              <w:rPr>
                <w:rFonts w:eastAsia="標楷體" w:cs="標楷體" w:hint="eastAsia"/>
                <w:color w:val="000000"/>
              </w:rPr>
              <w:t>15</w:t>
            </w:r>
            <w:r>
              <w:rPr>
                <w:rFonts w:eastAsia="標楷體" w:cs="標楷體" w:hint="eastAsia"/>
                <w:color w:val="000000"/>
              </w:rPr>
              <w:t>鄰金山</w:t>
            </w:r>
            <w:r w:rsidRPr="00AC03DE">
              <w:rPr>
                <w:rFonts w:eastAsia="標楷體" w:cs="標楷體" w:hint="eastAsia"/>
                <w:color w:val="000000"/>
              </w:rPr>
              <w:t>路</w:t>
            </w:r>
            <w:r w:rsidRPr="001C5908">
              <w:rPr>
                <w:rFonts w:eastAsia="標楷體" w:cs="標楷體" w:hint="eastAsia"/>
              </w:rPr>
              <w:t>50</w:t>
            </w:r>
            <w:r w:rsidRPr="00AC03DE">
              <w:rPr>
                <w:rFonts w:eastAsia="標楷體" w:cs="標楷體" w:hint="eastAsia"/>
                <w:color w:val="000000"/>
              </w:rPr>
              <w:t>號）</w:t>
            </w:r>
            <w:r w:rsidRPr="00AC03DE">
              <w:rPr>
                <w:rFonts w:eastAsia="標楷體"/>
                <w:color w:val="000000"/>
              </w:rPr>
              <w:t>03-38</w:t>
            </w:r>
            <w:r>
              <w:rPr>
                <w:rFonts w:eastAsia="標楷體" w:hint="eastAsia"/>
                <w:color w:val="000000"/>
              </w:rPr>
              <w:t>82403</w:t>
            </w:r>
            <w:r w:rsidRPr="00AC03DE">
              <w:rPr>
                <w:rFonts w:eastAsia="標楷體"/>
                <w:color w:val="000000"/>
              </w:rPr>
              <w:t xml:space="preserve"> # </w:t>
            </w:r>
            <w:r>
              <w:rPr>
                <w:rFonts w:eastAsia="標楷體" w:hint="eastAsia"/>
                <w:color w:val="000000"/>
              </w:rPr>
              <w:t>2</w:t>
            </w:r>
            <w:r w:rsidRPr="00AC03DE">
              <w:rPr>
                <w:rFonts w:eastAsia="標楷體"/>
                <w:color w:val="000000"/>
              </w:rPr>
              <w:t>10</w:t>
            </w:r>
            <w:r>
              <w:rPr>
                <w:rFonts w:eastAsia="標楷體" w:hint="eastAsia"/>
                <w:color w:val="000000"/>
              </w:rPr>
              <w:t>、</w:t>
            </w:r>
            <w:r>
              <w:rPr>
                <w:rFonts w:eastAsia="標楷體" w:hint="eastAsia"/>
                <w:color w:val="000000"/>
              </w:rPr>
              <w:t>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0D0992">
        <w:rPr>
          <w:rFonts w:eastAsia="標楷體"/>
          <w:color w:val="000000"/>
          <w:szCs w:val="20"/>
          <w:highlight w:val="cyan"/>
        </w:rPr>
        <w:t>甄選試</w:t>
      </w:r>
      <w:proofErr w:type="gramStart"/>
      <w:r w:rsidRPr="000D0992">
        <w:rPr>
          <w:rFonts w:eastAsia="標楷體"/>
          <w:color w:val="000000"/>
          <w:szCs w:val="20"/>
          <w:highlight w:val="cyan"/>
        </w:rPr>
        <w:t>務</w:t>
      </w:r>
      <w:proofErr w:type="gramEnd"/>
      <w:r w:rsidRPr="000D0992">
        <w:rPr>
          <w:rFonts w:eastAsia="標楷體"/>
          <w:color w:val="000000"/>
          <w:szCs w:val="20"/>
          <w:highlight w:val="cyan"/>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9826ED">
              <w:rPr>
                <w:rFonts w:ascii="標楷體" w:eastAsia="標楷體" w:hAnsi="標楷體"/>
                <w:color w:val="FF0000"/>
              </w:rPr>
              <w:t>11</w:t>
            </w:r>
            <w:r w:rsidR="00F66BE5" w:rsidRPr="009826ED">
              <w:rPr>
                <w:rFonts w:ascii="標楷體" w:eastAsia="標楷體" w:hAnsi="標楷體"/>
                <w:color w:val="FF0000"/>
              </w:rPr>
              <w:t>3</w:t>
            </w:r>
            <w:r w:rsidRPr="009826ED">
              <w:rPr>
                <w:rFonts w:ascii="標楷體" w:eastAsia="標楷體" w:hAnsi="標楷體"/>
                <w:color w:val="FF0000"/>
              </w:rPr>
              <w:t>年</w:t>
            </w:r>
            <w:r w:rsidR="004B3BE1">
              <w:rPr>
                <w:rFonts w:ascii="標楷體" w:eastAsia="標楷體" w:hAnsi="標楷體" w:hint="eastAsia"/>
                <w:color w:val="FF0000"/>
              </w:rPr>
              <w:t>12</w:t>
            </w:r>
            <w:r w:rsidRPr="00907A8B">
              <w:rPr>
                <w:rFonts w:ascii="標楷體" w:eastAsia="標楷體" w:hAnsi="標楷體"/>
                <w:color w:val="FF0000"/>
              </w:rPr>
              <w:t>月</w:t>
            </w:r>
            <w:r w:rsidR="004B3BE1">
              <w:rPr>
                <w:rFonts w:ascii="標楷體" w:eastAsia="標楷體" w:hAnsi="標楷體" w:hint="eastAsia"/>
                <w:color w:val="FF0000"/>
              </w:rPr>
              <w:t>04</w:t>
            </w:r>
            <w:r w:rsidRPr="00907A8B">
              <w:rPr>
                <w:rFonts w:ascii="標楷體" w:eastAsia="標楷體" w:hAnsi="標楷體"/>
                <w:color w:val="FF0000"/>
              </w:rPr>
              <w:t>日至11</w:t>
            </w:r>
            <w:r w:rsidR="00F66BE5">
              <w:rPr>
                <w:rFonts w:ascii="標楷體" w:eastAsia="標楷體" w:hAnsi="標楷體"/>
                <w:color w:val="FF0000"/>
              </w:rPr>
              <w:t>3</w:t>
            </w:r>
            <w:r w:rsidRPr="00907A8B">
              <w:rPr>
                <w:rFonts w:ascii="標楷體" w:eastAsia="標楷體" w:hAnsi="標楷體"/>
                <w:color w:val="FF0000"/>
              </w:rPr>
              <w:t>年</w:t>
            </w:r>
            <w:r w:rsidR="004B3BE1">
              <w:rPr>
                <w:rFonts w:ascii="標楷體" w:eastAsia="標楷體" w:hAnsi="標楷體" w:hint="eastAsia"/>
                <w:color w:val="FF0000"/>
              </w:rPr>
              <w:t>12</w:t>
            </w:r>
            <w:r w:rsidRPr="00907A8B">
              <w:rPr>
                <w:rFonts w:ascii="標楷體" w:eastAsia="標楷體" w:hAnsi="標楷體"/>
                <w:color w:val="FF0000"/>
              </w:rPr>
              <w:t>月</w:t>
            </w:r>
            <w:r w:rsidR="004B3BE1">
              <w:rPr>
                <w:rFonts w:ascii="標楷體" w:eastAsia="標楷體" w:hAnsi="標楷體" w:hint="eastAsia"/>
                <w:color w:val="FF0000"/>
              </w:rPr>
              <w:t>1</w:t>
            </w:r>
            <w:r w:rsidR="00553F64">
              <w:rPr>
                <w:rFonts w:ascii="標楷體" w:eastAsia="標楷體" w:hAnsi="標楷體" w:hint="eastAsia"/>
                <w:color w:val="FF0000"/>
              </w:rPr>
              <w:t>0</w:t>
            </w:r>
            <w:r w:rsidRPr="00907A8B">
              <w:rPr>
                <w:rFonts w:ascii="標楷體" w:eastAsia="標楷體" w:hAnsi="標楷體"/>
                <w:color w:val="FF0000"/>
              </w:rPr>
              <w:t>日1</w:t>
            </w:r>
            <w:r w:rsidR="005F4F11">
              <w:rPr>
                <w:rFonts w:ascii="標楷體" w:eastAsia="標楷體" w:hAnsi="標楷體"/>
                <w:color w:val="FF0000"/>
              </w:rPr>
              <w:t>5</w:t>
            </w:r>
            <w:r w:rsidRPr="00907A8B">
              <w:rPr>
                <w:rFonts w:ascii="標楷體" w:eastAsia="標楷體" w:hAnsi="標楷體"/>
                <w:color w:val="FF0000"/>
              </w:rPr>
              <w:t>時</w:t>
            </w:r>
            <w:r w:rsidR="005F4F11">
              <w:rPr>
                <w:rFonts w:ascii="標楷體" w:eastAsia="標楷體" w:hAnsi="標楷體" w:hint="eastAsia"/>
                <w:color w:val="FF0000"/>
              </w:rPr>
              <w:t>5</w:t>
            </w:r>
            <w:r w:rsidR="005F4F11">
              <w:rPr>
                <w:rFonts w:ascii="標楷體" w:eastAsia="標楷體" w:hAnsi="標楷體"/>
                <w:color w:val="FF0000"/>
              </w:rPr>
              <w:t>0</w:t>
            </w:r>
            <w:r w:rsidR="005F4F11">
              <w:rPr>
                <w:rFonts w:ascii="標楷體" w:eastAsia="標楷體" w:hAnsi="標楷體" w:hint="eastAsia"/>
                <w:color w:val="FF0000"/>
              </w:rPr>
              <w:t>分</w:t>
            </w:r>
            <w:proofErr w:type="gramStart"/>
            <w:r w:rsidRPr="00907A8B">
              <w:rPr>
                <w:rFonts w:ascii="標楷體" w:eastAsia="標楷體" w:hAnsi="標楷體"/>
                <w:color w:val="FF0000"/>
              </w:rPr>
              <w:t>止</w:t>
            </w:r>
            <w:proofErr w:type="gramEnd"/>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r w:rsidR="001C5908" w:rsidRPr="001C5908">
              <w:rPr>
                <w:rFonts w:eastAsia="標楷體"/>
                <w:sz w:val="22"/>
                <w:szCs w:val="20"/>
                <w:u w:val="single"/>
              </w:rPr>
              <w:t>https://www.mhes.tyc.edu.tw</w:t>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6F40FB" w:rsidRPr="00A509E6" w:rsidRDefault="00013878" w:rsidP="006F40FB">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006F40FB" w:rsidRPr="006F40FB">
                <w:rPr>
                  <w:rStyle w:val="a3"/>
                  <w:color w:val="auto"/>
                  <w:sz w:val="22"/>
                  <w:szCs w:val="22"/>
                </w:rPr>
                <w:t>https://reurl.cc/va4Vql</w:t>
              </w:r>
            </w:hyperlink>
          </w:p>
        </w:tc>
      </w:tr>
    </w:tbl>
    <w:p w:rsidR="00212904" w:rsidRDefault="00212904" w:rsidP="00515398">
      <w:pPr>
        <w:adjustRightInd w:val="0"/>
        <w:spacing w:line="0" w:lineRule="atLeast"/>
        <w:ind w:left="2400" w:hangingChars="1000" w:hanging="2400"/>
        <w:rPr>
          <w:rFonts w:eastAsia="標楷體"/>
          <w:color w:val="000000"/>
          <w:szCs w:val="20"/>
        </w:rPr>
      </w:pPr>
    </w:p>
    <w:tbl>
      <w:tblPr>
        <w:tblStyle w:val="af"/>
        <w:tblW w:w="10485" w:type="dxa"/>
        <w:tblLook w:val="04A0" w:firstRow="1" w:lastRow="0" w:firstColumn="1" w:lastColumn="0" w:noHBand="0" w:noVBand="1"/>
      </w:tblPr>
      <w:tblGrid>
        <w:gridCol w:w="986"/>
        <w:gridCol w:w="2553"/>
        <w:gridCol w:w="1985"/>
        <w:gridCol w:w="1275"/>
        <w:gridCol w:w="1737"/>
        <w:gridCol w:w="1949"/>
      </w:tblGrid>
      <w:tr w:rsidR="00013878" w:rsidTr="004B3BE1">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949"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4B3BE1">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Pr="00EF09EE" w:rsidRDefault="00F61AE3" w:rsidP="00EA7567">
            <w:pPr>
              <w:adjustRightInd w:val="0"/>
              <w:spacing w:line="0" w:lineRule="atLeast"/>
              <w:jc w:val="center"/>
              <w:rPr>
                <w:rFonts w:eastAsia="標楷體"/>
                <w:color w:val="000000"/>
              </w:rPr>
            </w:pPr>
            <w:r>
              <w:rPr>
                <w:rFonts w:eastAsia="標楷體"/>
                <w:color w:val="000000"/>
              </w:rPr>
              <w:t>7</w:t>
            </w:r>
            <w:r w:rsidR="00013878">
              <w:rPr>
                <w:rFonts w:eastAsia="標楷體"/>
                <w:color w:val="000000"/>
              </w:rPr>
              <w:t>:</w:t>
            </w:r>
            <w:r>
              <w:rPr>
                <w:rFonts w:eastAsia="標楷體"/>
                <w:color w:val="000000"/>
              </w:rPr>
              <w:t>5</w:t>
            </w:r>
            <w:r w:rsidR="00013878">
              <w:rPr>
                <w:rFonts w:eastAsia="標楷體"/>
                <w:color w:val="000000"/>
              </w:rPr>
              <w:t>0-</w:t>
            </w:r>
            <w:r w:rsidR="004B3BE1">
              <w:rPr>
                <w:rFonts w:eastAsia="標楷體" w:hint="eastAsia"/>
                <w:color w:val="000000"/>
              </w:rPr>
              <w:t>9</w:t>
            </w:r>
            <w:r w:rsidR="00013878">
              <w:rPr>
                <w:rFonts w:eastAsia="標楷體"/>
                <w:color w:val="000000"/>
              </w:rPr>
              <w:t>:</w:t>
            </w:r>
            <w:r w:rsidR="004B3BE1">
              <w:rPr>
                <w:rFonts w:eastAsia="標楷體" w:hint="eastAsia"/>
                <w:color w:val="000000"/>
              </w:rPr>
              <w:t>5</w:t>
            </w:r>
            <w:r w:rsidR="00013878">
              <w:rPr>
                <w:rFonts w:eastAsia="標楷體"/>
                <w:color w:val="000000"/>
              </w:rPr>
              <w:t>0</w:t>
            </w:r>
            <w:r w:rsidR="00EA7567" w:rsidRPr="00EF09EE">
              <w:rPr>
                <w:rFonts w:eastAsia="標楷體"/>
                <w:color w:val="000000"/>
              </w:rPr>
              <w:t xml:space="preserve"> </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4B3BE1">
              <w:rPr>
                <w:rFonts w:eastAsia="標楷體" w:hint="eastAsia"/>
                <w:color w:val="000000"/>
              </w:rPr>
              <w:t>9</w:t>
            </w:r>
            <w:r>
              <w:rPr>
                <w:rFonts w:eastAsia="標楷體"/>
                <w:color w:val="000000"/>
              </w:rPr>
              <w:t>:</w:t>
            </w:r>
            <w:r w:rsidR="00F61AE3">
              <w:rPr>
                <w:rFonts w:eastAsia="標楷體"/>
                <w:color w:val="000000"/>
              </w:rPr>
              <w:t>5</w:t>
            </w:r>
            <w:r>
              <w:rPr>
                <w:rFonts w:eastAsia="標楷體"/>
                <w:color w:val="000000"/>
              </w:rPr>
              <w:t>0-</w:t>
            </w:r>
            <w:r w:rsidR="00772F79">
              <w:rPr>
                <w:rFonts w:eastAsia="標楷體"/>
                <w:color w:val="000000"/>
              </w:rPr>
              <w:t>1</w:t>
            </w:r>
            <w:r w:rsidR="004B3BE1">
              <w:rPr>
                <w:rFonts w:eastAsia="標楷體" w:hint="eastAsia"/>
                <w:color w:val="000000"/>
              </w:rPr>
              <w:t>0</w:t>
            </w:r>
            <w:r>
              <w:rPr>
                <w:rFonts w:eastAsia="標楷體"/>
                <w:color w:val="000000"/>
              </w:rPr>
              <w:t>:</w:t>
            </w:r>
            <w:r w:rsidR="00F61AE3">
              <w:rPr>
                <w:rFonts w:eastAsia="標楷體"/>
                <w:color w:val="000000"/>
              </w:rPr>
              <w:t>0</w:t>
            </w:r>
            <w:r w:rsidR="005F4F11">
              <w:rPr>
                <w:rFonts w:eastAsia="標楷體"/>
                <w:color w:val="000000"/>
              </w:rPr>
              <w:t>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EA7567">
              <w:rPr>
                <w:rFonts w:eastAsia="標楷體"/>
                <w:color w:val="000000"/>
              </w:rPr>
              <w:t>1</w:t>
            </w:r>
            <w:r w:rsidR="004B3BE1">
              <w:rPr>
                <w:rFonts w:eastAsia="標楷體" w:hint="eastAsia"/>
                <w:color w:val="000000"/>
              </w:rPr>
              <w:t>0</w:t>
            </w:r>
            <w:r w:rsidRPr="0077678A">
              <w:rPr>
                <w:rFonts w:eastAsia="標楷體"/>
                <w:color w:val="000000"/>
              </w:rPr>
              <w:t>:</w:t>
            </w:r>
            <w:r w:rsidR="00F61AE3">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w:t>
            </w:r>
            <w:r w:rsidR="00F61AE3">
              <w:rPr>
                <w:rFonts w:eastAsia="標楷體"/>
                <w:color w:val="000000"/>
              </w:rPr>
              <w:t>3</w:t>
            </w:r>
            <w:r>
              <w:rPr>
                <w:rFonts w:eastAsia="標楷體"/>
                <w:color w:val="000000"/>
              </w:rPr>
              <w:t>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00F61AE3">
              <w:rPr>
                <w:rFonts w:eastAsia="標楷體"/>
                <w:color w:val="000000"/>
                <w:sz w:val="22"/>
              </w:rPr>
              <w:t>3</w:t>
            </w:r>
            <w:r w:rsidR="00013878" w:rsidRPr="005A55BB">
              <w:rPr>
                <w:rFonts w:eastAsia="標楷體"/>
                <w:color w:val="000000"/>
                <w:sz w:val="22"/>
              </w:rPr>
              <w:t>0</w:t>
            </w:r>
            <w:r w:rsidRPr="005A55BB">
              <w:rPr>
                <w:rFonts w:eastAsia="標楷體"/>
                <w:color w:val="000000"/>
                <w:sz w:val="22"/>
              </w:rPr>
              <w:t>-15:</w:t>
            </w:r>
            <w:r w:rsidR="00F61AE3">
              <w:rPr>
                <w:rFonts w:eastAsia="標楷體"/>
                <w:color w:val="000000"/>
                <w:sz w:val="22"/>
              </w:rPr>
              <w:t>3</w:t>
            </w:r>
            <w:r w:rsidRPr="005A55BB">
              <w:rPr>
                <w:rFonts w:eastAsia="標楷體"/>
                <w:color w:val="000000"/>
                <w:sz w:val="22"/>
              </w:rPr>
              <w:t>0</w:t>
            </w:r>
          </w:p>
        </w:tc>
        <w:tc>
          <w:tcPr>
            <w:tcW w:w="1949"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4B3BE1" w:rsidRDefault="004B3BE1" w:rsidP="00E30970">
            <w:pPr>
              <w:adjustRightInd w:val="0"/>
              <w:spacing w:line="0" w:lineRule="atLeast"/>
              <w:jc w:val="center"/>
              <w:rPr>
                <w:rFonts w:eastAsia="標楷體"/>
                <w:color w:val="000000"/>
                <w:sz w:val="22"/>
              </w:rPr>
            </w:pPr>
            <w:r>
              <w:rPr>
                <w:rFonts w:eastAsia="標楷體" w:hint="eastAsia"/>
                <w:color w:val="000000"/>
                <w:sz w:val="22"/>
              </w:rPr>
              <w:t>公告錄取</w:t>
            </w:r>
          </w:p>
          <w:p w:rsidR="00013878" w:rsidRPr="00EF09EE" w:rsidRDefault="004B3BE1" w:rsidP="004B3BE1">
            <w:pPr>
              <w:adjustRightInd w:val="0"/>
              <w:spacing w:line="0" w:lineRule="atLeast"/>
              <w:rPr>
                <w:rFonts w:eastAsia="標楷體"/>
                <w:color w:val="000000"/>
              </w:rPr>
            </w:pPr>
            <w:r>
              <w:rPr>
                <w:rFonts w:eastAsia="標楷體" w:hint="eastAsia"/>
                <w:color w:val="000000"/>
                <w:sz w:val="22"/>
              </w:rPr>
              <w:t>隔日</w:t>
            </w:r>
            <w:r>
              <w:rPr>
                <w:rFonts w:eastAsia="標楷體" w:hint="eastAsia"/>
                <w:color w:val="000000"/>
                <w:sz w:val="22"/>
              </w:rPr>
              <w:t>10</w:t>
            </w:r>
            <w:r w:rsidR="00013878" w:rsidRPr="005A55BB">
              <w:rPr>
                <w:rFonts w:eastAsia="標楷體"/>
                <w:color w:val="000000"/>
                <w:sz w:val="22"/>
              </w:rPr>
              <w:t>:</w:t>
            </w:r>
            <w:r>
              <w:rPr>
                <w:rFonts w:eastAsia="標楷體" w:hint="eastAsia"/>
                <w:color w:val="000000"/>
                <w:sz w:val="22"/>
              </w:rPr>
              <w:t>0</w:t>
            </w:r>
            <w:r w:rsidR="00013878" w:rsidRPr="005A55BB">
              <w:rPr>
                <w:rFonts w:eastAsia="標楷體"/>
                <w:color w:val="000000"/>
                <w:sz w:val="22"/>
              </w:rPr>
              <w:t>0</w:t>
            </w:r>
            <w:r>
              <w:rPr>
                <w:rFonts w:eastAsia="標楷體" w:hint="eastAsia"/>
                <w:color w:val="000000"/>
                <w:sz w:val="22"/>
              </w:rPr>
              <w:t>前報到</w:t>
            </w:r>
          </w:p>
        </w:tc>
      </w:tr>
      <w:tr w:rsidR="00772F79" w:rsidRPr="00D80FF7" w:rsidTr="004B3BE1">
        <w:trPr>
          <w:trHeight w:val="220"/>
        </w:trPr>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99" w:type="dxa"/>
            <w:gridSpan w:val="5"/>
            <w:vAlign w:val="center"/>
          </w:tcPr>
          <w:p w:rsidR="00772F79" w:rsidRDefault="00772F79" w:rsidP="005F4F11">
            <w:pPr>
              <w:jc w:val="center"/>
            </w:pPr>
            <w:r w:rsidRPr="00AC5C7C">
              <w:rPr>
                <w:rFonts w:eastAsia="標楷體"/>
                <w:color w:val="FF0000"/>
              </w:rPr>
              <w:t>11</w:t>
            </w:r>
            <w:r>
              <w:rPr>
                <w:rFonts w:eastAsia="標楷體"/>
                <w:color w:val="FF0000"/>
              </w:rPr>
              <w:t>3</w:t>
            </w:r>
            <w:r w:rsidRPr="00AC5C7C">
              <w:rPr>
                <w:rFonts w:eastAsia="標楷體"/>
                <w:color w:val="FF0000"/>
              </w:rPr>
              <w:t>年</w:t>
            </w:r>
            <w:r w:rsidR="004B3BE1">
              <w:rPr>
                <w:rFonts w:eastAsia="標楷體" w:hint="eastAsia"/>
                <w:color w:val="FF0000"/>
              </w:rPr>
              <w:t>12</w:t>
            </w:r>
            <w:r w:rsidRPr="00AC5C7C">
              <w:rPr>
                <w:rFonts w:eastAsia="標楷體"/>
                <w:color w:val="FF0000"/>
              </w:rPr>
              <w:t>月</w:t>
            </w:r>
            <w:r w:rsidR="004B3BE1">
              <w:rPr>
                <w:rFonts w:eastAsia="標楷體" w:hint="eastAsia"/>
                <w:color w:val="FF0000"/>
              </w:rPr>
              <w:t>11</w:t>
            </w:r>
            <w:r w:rsidRPr="00AC5C7C">
              <w:rPr>
                <w:rFonts w:eastAsia="標楷體"/>
                <w:color w:val="FF0000"/>
              </w:rPr>
              <w:t>日</w:t>
            </w:r>
            <w:r w:rsidRPr="00AC5C7C">
              <w:rPr>
                <w:rFonts w:eastAsia="標楷體"/>
                <w:color w:val="FF0000"/>
              </w:rPr>
              <w:t>(</w:t>
            </w:r>
            <w:r w:rsidR="004B3BE1">
              <w:rPr>
                <w:rFonts w:eastAsia="標楷體" w:hint="eastAsia"/>
                <w:color w:val="FF0000"/>
              </w:rPr>
              <w:t>三</w:t>
            </w:r>
            <w:r w:rsidRPr="00AC5C7C">
              <w:rPr>
                <w:rFonts w:eastAsia="標楷體"/>
                <w:color w:val="FF0000"/>
              </w:rPr>
              <w:t>)</w:t>
            </w:r>
          </w:p>
        </w:tc>
      </w:tr>
      <w:tr w:rsidR="00772F79" w:rsidRPr="00D80FF7" w:rsidTr="004B3BE1">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99" w:type="dxa"/>
            <w:gridSpan w:val="5"/>
          </w:tcPr>
          <w:p w:rsidR="00772F79" w:rsidRDefault="00772F79" w:rsidP="005F4F11">
            <w:pPr>
              <w:jc w:val="center"/>
            </w:pPr>
            <w:r w:rsidRPr="005A70EE">
              <w:rPr>
                <w:rFonts w:eastAsia="標楷體"/>
                <w:color w:val="FF0000"/>
              </w:rPr>
              <w:t>113</w:t>
            </w:r>
            <w:r w:rsidRPr="005A70EE">
              <w:rPr>
                <w:rFonts w:eastAsia="標楷體"/>
                <w:color w:val="FF0000"/>
              </w:rPr>
              <w:t>年</w:t>
            </w:r>
            <w:r w:rsidR="004B3BE1">
              <w:rPr>
                <w:rFonts w:eastAsia="標楷體" w:hint="eastAsia"/>
                <w:color w:val="FF0000"/>
              </w:rPr>
              <w:t>12</w:t>
            </w:r>
            <w:r w:rsidRPr="005A70EE">
              <w:rPr>
                <w:rFonts w:eastAsia="標楷體"/>
                <w:color w:val="FF0000"/>
              </w:rPr>
              <w:t>月</w:t>
            </w:r>
            <w:r w:rsidR="004B3BE1">
              <w:rPr>
                <w:rFonts w:eastAsia="標楷體" w:hint="eastAsia"/>
                <w:color w:val="FF0000"/>
              </w:rPr>
              <w:t>12</w:t>
            </w:r>
            <w:r w:rsidRPr="005A70EE">
              <w:rPr>
                <w:rFonts w:eastAsia="標楷體"/>
                <w:color w:val="FF0000"/>
              </w:rPr>
              <w:t>日</w:t>
            </w:r>
            <w:r w:rsidRPr="005A70EE">
              <w:rPr>
                <w:rFonts w:eastAsia="標楷體"/>
                <w:color w:val="FF0000"/>
              </w:rPr>
              <w:t>(</w:t>
            </w:r>
            <w:r w:rsidR="004B3BE1">
              <w:rPr>
                <w:rFonts w:eastAsia="標楷體" w:hint="eastAsia"/>
                <w:color w:val="FF0000"/>
              </w:rPr>
              <w:t>四</w:t>
            </w:r>
            <w:r w:rsidRPr="005A70EE">
              <w:rPr>
                <w:rFonts w:eastAsia="標楷體"/>
                <w:color w:val="FF0000"/>
              </w:rPr>
              <w:t>)</w:t>
            </w:r>
          </w:p>
        </w:tc>
      </w:tr>
      <w:tr w:rsidR="00772F79" w:rsidRPr="00D80FF7" w:rsidTr="004B3BE1">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99" w:type="dxa"/>
            <w:gridSpan w:val="5"/>
          </w:tcPr>
          <w:p w:rsidR="00772F79" w:rsidRDefault="00772F79" w:rsidP="005F4F11">
            <w:pPr>
              <w:jc w:val="center"/>
            </w:pPr>
            <w:r w:rsidRPr="005A70EE">
              <w:rPr>
                <w:rFonts w:eastAsia="標楷體"/>
                <w:color w:val="FF0000"/>
              </w:rPr>
              <w:t>113</w:t>
            </w:r>
            <w:r w:rsidRPr="005A70EE">
              <w:rPr>
                <w:rFonts w:eastAsia="標楷體"/>
                <w:color w:val="FF0000"/>
              </w:rPr>
              <w:t>年</w:t>
            </w:r>
            <w:r w:rsidR="004B3BE1">
              <w:rPr>
                <w:rFonts w:eastAsia="標楷體" w:hint="eastAsia"/>
                <w:color w:val="FF0000"/>
              </w:rPr>
              <w:t>12</w:t>
            </w:r>
            <w:r w:rsidRPr="005A70EE">
              <w:rPr>
                <w:rFonts w:eastAsia="標楷體"/>
                <w:color w:val="FF0000"/>
              </w:rPr>
              <w:t>月</w:t>
            </w:r>
            <w:r w:rsidR="004B3BE1">
              <w:rPr>
                <w:rFonts w:eastAsia="標楷體" w:hint="eastAsia"/>
                <w:color w:val="FF0000"/>
              </w:rPr>
              <w:t>13</w:t>
            </w:r>
            <w:r w:rsidRPr="005A70EE">
              <w:rPr>
                <w:rFonts w:eastAsia="標楷體"/>
                <w:color w:val="FF0000"/>
              </w:rPr>
              <w:t>日</w:t>
            </w:r>
            <w:r w:rsidRPr="005A70EE">
              <w:rPr>
                <w:rFonts w:eastAsia="標楷體"/>
                <w:color w:val="FF0000"/>
              </w:rPr>
              <w:t>(</w:t>
            </w:r>
            <w:r w:rsidR="004B3BE1">
              <w:rPr>
                <w:rFonts w:eastAsia="標楷體" w:hint="eastAsia"/>
                <w:color w:val="FF0000"/>
              </w:rPr>
              <w:t>五</w:t>
            </w:r>
            <w:r w:rsidRPr="005A70EE">
              <w:rPr>
                <w:rFonts w:eastAsia="標楷體"/>
                <w:color w:val="FF0000"/>
              </w:rPr>
              <w:t>)</w:t>
            </w:r>
          </w:p>
        </w:tc>
      </w:tr>
      <w:tr w:rsidR="005A55BB" w:rsidTr="004B3BE1">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lastRenderedPageBreak/>
              <w:t>備註</w:t>
            </w:r>
          </w:p>
        </w:tc>
        <w:tc>
          <w:tcPr>
            <w:tcW w:w="2553" w:type="dxa"/>
          </w:tcPr>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逾期恕不受理。</w:t>
            </w:r>
          </w:p>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如缺額補滿另行公告且不再進行下階段甄選。</w:t>
            </w:r>
          </w:p>
        </w:tc>
        <w:tc>
          <w:tcPr>
            <w:tcW w:w="1985" w:type="dxa"/>
          </w:tcPr>
          <w:p w:rsidR="005A55BB" w:rsidRPr="00553F64" w:rsidRDefault="005A55BB" w:rsidP="00553F64">
            <w:pPr>
              <w:adjustRightInd w:val="0"/>
              <w:spacing w:line="0" w:lineRule="atLeast"/>
              <w:rPr>
                <w:rFonts w:eastAsia="標楷體"/>
                <w:color w:val="000000"/>
              </w:rPr>
            </w:pPr>
            <w:r w:rsidRPr="00553F64">
              <w:rPr>
                <w:rFonts w:eastAsia="標楷體"/>
                <w:color w:val="000000"/>
              </w:rPr>
              <w:t>報到地點：本校人事室</w:t>
            </w:r>
            <w:r w:rsidRPr="00553F64">
              <w:rPr>
                <w:rFonts w:eastAsia="標楷體" w:hint="eastAsia"/>
                <w:color w:val="000000"/>
              </w:rPr>
              <w:t>，</w:t>
            </w:r>
            <w:r w:rsidRPr="00553F64">
              <w:rPr>
                <w:rFonts w:eastAsia="標楷體"/>
                <w:color w:val="000000"/>
              </w:rPr>
              <w:t>逾時</w:t>
            </w:r>
            <w:r w:rsidR="00772F79" w:rsidRPr="00553F64">
              <w:rPr>
                <w:rFonts w:eastAsia="標楷體"/>
                <w:color w:val="000000"/>
              </w:rPr>
              <w:t>1</w:t>
            </w:r>
            <w:r w:rsidRPr="00553F64">
              <w:rPr>
                <w:rFonts w:eastAsia="標楷體"/>
                <w:color w:val="000000"/>
              </w:rPr>
              <w:t>0</w:t>
            </w:r>
            <w:r w:rsidRPr="00553F64">
              <w:rPr>
                <w:rFonts w:eastAsia="標楷體"/>
                <w:color w:val="000000"/>
              </w:rPr>
              <w:t>分鐘</w:t>
            </w:r>
            <w:r w:rsidRPr="00553F64">
              <w:rPr>
                <w:rFonts w:eastAsia="標楷體" w:hint="eastAsia"/>
                <w:color w:val="000000"/>
              </w:rPr>
              <w:t>視為</w:t>
            </w:r>
            <w:r w:rsidRPr="00553F64">
              <w:rPr>
                <w:rFonts w:eastAsia="標楷體"/>
                <w:color w:val="000000"/>
              </w:rPr>
              <w:t>棄權</w:t>
            </w:r>
            <w:r w:rsidRPr="00553F64">
              <w:rPr>
                <w:rFonts w:eastAsia="標楷體" w:hint="eastAsia"/>
                <w:color w:val="000000"/>
              </w:rPr>
              <w:t>。</w:t>
            </w:r>
          </w:p>
          <w:p w:rsidR="005A55BB" w:rsidRPr="00553F64" w:rsidRDefault="005A55BB" w:rsidP="00553F64">
            <w:pPr>
              <w:adjustRightInd w:val="0"/>
              <w:spacing w:line="0" w:lineRule="atLeast"/>
              <w:rPr>
                <w:rFonts w:eastAsia="標楷體"/>
                <w:color w:val="000000"/>
              </w:rPr>
            </w:pPr>
            <w:r w:rsidRPr="00553F64">
              <w:rPr>
                <w:rFonts w:eastAsia="標楷體"/>
                <w:color w:val="000000"/>
              </w:rPr>
              <w:t>甄試地點：當天</w:t>
            </w:r>
            <w:r w:rsidRPr="00553F64">
              <w:rPr>
                <w:rFonts w:eastAsia="標楷體" w:hint="eastAsia"/>
                <w:color w:val="000000"/>
              </w:rPr>
              <w:t>由教</w:t>
            </w:r>
            <w:r w:rsidR="00772F79" w:rsidRPr="00553F64">
              <w:rPr>
                <w:rFonts w:eastAsia="標楷體" w:hint="eastAsia"/>
                <w:color w:val="000000"/>
              </w:rPr>
              <w:t>導</w:t>
            </w:r>
            <w:r w:rsidRPr="00553F64">
              <w:rPr>
                <w:rFonts w:eastAsia="標楷體" w:hint="eastAsia"/>
                <w:color w:val="000000"/>
              </w:rPr>
              <w:t>處安排</w:t>
            </w:r>
            <w:r w:rsidRPr="00553F64">
              <w:rPr>
                <w:rFonts w:eastAsia="標楷體"/>
                <w:color w:val="000000"/>
              </w:rPr>
              <w:t>公</w:t>
            </w:r>
            <w:r w:rsidRPr="00553F64">
              <w:rPr>
                <w:rFonts w:eastAsia="標楷體" w:hint="eastAsia"/>
                <w:color w:val="000000"/>
              </w:rPr>
              <w:t>布。</w:t>
            </w:r>
          </w:p>
          <w:p w:rsidR="005A55BB" w:rsidRPr="00553F64" w:rsidRDefault="005A55BB" w:rsidP="00553F64">
            <w:pPr>
              <w:adjustRightInd w:val="0"/>
              <w:spacing w:line="0" w:lineRule="atLeast"/>
              <w:rPr>
                <w:rFonts w:eastAsia="標楷體"/>
                <w:color w:val="000000"/>
              </w:rPr>
            </w:pPr>
            <w:r w:rsidRPr="00553F64">
              <w:rPr>
                <w:rFonts w:eastAsia="標楷體"/>
                <w:color w:val="000000"/>
              </w:rPr>
              <w:t>甄試時間</w:t>
            </w:r>
            <w:r w:rsidRPr="00553F64">
              <w:rPr>
                <w:rFonts w:eastAsia="標楷體" w:hint="eastAsia"/>
                <w:color w:val="000000"/>
              </w:rPr>
              <w:t>本校將視各階段實際報名人數多寡調整之。</w:t>
            </w:r>
          </w:p>
        </w:tc>
        <w:tc>
          <w:tcPr>
            <w:tcW w:w="1275" w:type="dxa"/>
          </w:tcPr>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於本校網站、桃園市代理代課教師甄選公告服務網，公告各次</w:t>
            </w:r>
            <w:r w:rsidRPr="00553F64">
              <w:rPr>
                <w:rFonts w:eastAsia="標楷體"/>
                <w:color w:val="000000"/>
              </w:rPr>
              <w:t>正取、備取名單</w:t>
            </w:r>
            <w:r w:rsidRPr="00553F64">
              <w:rPr>
                <w:rFonts w:eastAsia="標楷體" w:hint="eastAsia"/>
                <w:color w:val="000000"/>
              </w:rPr>
              <w:t>。</w:t>
            </w:r>
          </w:p>
          <w:p w:rsidR="005A55BB" w:rsidRPr="00553F64" w:rsidRDefault="005A55BB" w:rsidP="00553F64">
            <w:pPr>
              <w:adjustRightInd w:val="0"/>
              <w:spacing w:line="0" w:lineRule="atLeast"/>
              <w:rPr>
                <w:rFonts w:eastAsia="標楷體"/>
                <w:color w:val="000000"/>
              </w:rPr>
            </w:pPr>
            <w:r w:rsidRPr="00553F64">
              <w:rPr>
                <w:rFonts w:eastAsia="標楷體"/>
                <w:color w:val="000000"/>
              </w:rPr>
              <w:t>應試者請自行上網查詢，不得以未收到通知單為由提出異議</w:t>
            </w:r>
            <w:r w:rsidRPr="00553F64">
              <w:rPr>
                <w:rFonts w:eastAsia="標楷體" w:hint="eastAsia"/>
                <w:color w:val="000000"/>
              </w:rPr>
              <w:t>。</w:t>
            </w:r>
          </w:p>
        </w:tc>
        <w:tc>
          <w:tcPr>
            <w:tcW w:w="1737" w:type="dxa"/>
          </w:tcPr>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報考人親自持身分證或委託他人（持委託書、受委託人及委託人身分證）</w:t>
            </w:r>
            <w:r w:rsidRPr="00553F64">
              <w:rPr>
                <w:rFonts w:eastAsia="標楷體"/>
                <w:color w:val="000000"/>
              </w:rPr>
              <w:t>向本校</w:t>
            </w:r>
            <w:r w:rsidRPr="00553F64">
              <w:rPr>
                <w:rFonts w:eastAsia="標楷體" w:hint="eastAsia"/>
                <w:color w:val="000000"/>
              </w:rPr>
              <w:t>人事室</w:t>
            </w:r>
            <w:r w:rsidRPr="00553F64">
              <w:rPr>
                <w:rFonts w:eastAsia="標楷體"/>
                <w:color w:val="000000"/>
              </w:rPr>
              <w:t>申請</w:t>
            </w:r>
            <w:r w:rsidRPr="00553F64">
              <w:rPr>
                <w:rFonts w:eastAsia="標楷體" w:hint="eastAsia"/>
                <w:color w:val="000000"/>
              </w:rPr>
              <w:t>，複查結果當日發還複查申請單。</w:t>
            </w:r>
          </w:p>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複查費免費。逾期或程序不合者不予受理</w:t>
            </w:r>
            <w:r w:rsidRPr="00553F64">
              <w:rPr>
                <w:rFonts w:eastAsia="標楷體"/>
                <w:color w:val="000000"/>
              </w:rPr>
              <w:t>（</w:t>
            </w:r>
            <w:r w:rsidRPr="00553F64">
              <w:rPr>
                <w:rFonts w:eastAsia="標楷體" w:hint="eastAsia"/>
                <w:color w:val="000000"/>
              </w:rPr>
              <w:t>附件</w:t>
            </w:r>
            <w:r w:rsidRPr="00553F64">
              <w:rPr>
                <w:rFonts w:eastAsia="標楷體"/>
                <w:color w:val="000000"/>
              </w:rPr>
              <w:t>6</w:t>
            </w:r>
            <w:r w:rsidRPr="00553F64">
              <w:rPr>
                <w:rFonts w:eastAsia="標楷體"/>
                <w:color w:val="000000"/>
              </w:rPr>
              <w:t>）</w:t>
            </w:r>
            <w:r w:rsidRPr="00553F64">
              <w:rPr>
                <w:rFonts w:eastAsia="標楷體" w:hint="eastAsia"/>
                <w:color w:val="000000"/>
              </w:rPr>
              <w:t>。</w:t>
            </w:r>
          </w:p>
        </w:tc>
        <w:tc>
          <w:tcPr>
            <w:tcW w:w="1949" w:type="dxa"/>
          </w:tcPr>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正取人員：依以上時間至</w:t>
            </w:r>
            <w:r w:rsidRPr="00553F64">
              <w:rPr>
                <w:rFonts w:eastAsia="標楷體"/>
                <w:color w:val="000000"/>
              </w:rPr>
              <w:t>本校人事室辦理報到，未依限報到者取消錄取資格，並由備取人員依序遞補</w:t>
            </w:r>
            <w:r w:rsidRPr="00553F64">
              <w:rPr>
                <w:rFonts w:eastAsia="標楷體" w:hint="eastAsia"/>
                <w:color w:val="000000"/>
              </w:rPr>
              <w:t>。</w:t>
            </w:r>
          </w:p>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備取人員：</w:t>
            </w:r>
            <w:proofErr w:type="gramStart"/>
            <w:r w:rsidRPr="00553F64">
              <w:rPr>
                <w:rFonts w:eastAsia="標楷體" w:hint="eastAsia"/>
                <w:color w:val="000000"/>
              </w:rPr>
              <w:t>俟</w:t>
            </w:r>
            <w:proofErr w:type="gramEnd"/>
            <w:r w:rsidRPr="00553F64">
              <w:rPr>
                <w:rFonts w:eastAsia="標楷體" w:hint="eastAsia"/>
                <w:color w:val="00000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AC3FF1">
        <w:rPr>
          <w:rFonts w:eastAsia="標楷體" w:hint="eastAsia"/>
          <w:color w:val="FF0000"/>
          <w:szCs w:val="20"/>
        </w:rPr>
        <w:t>4</w:t>
      </w:r>
      <w:r w:rsidR="0071027A" w:rsidRPr="0071027A">
        <w:rPr>
          <w:rFonts w:eastAsia="標楷體" w:hint="eastAsia"/>
          <w:color w:val="FF0000"/>
          <w:szCs w:val="20"/>
        </w:rPr>
        <w:t>年</w:t>
      </w:r>
      <w:r w:rsidR="0072096E">
        <w:rPr>
          <w:rFonts w:eastAsia="標楷體" w:hint="eastAsia"/>
          <w:color w:val="FF0000"/>
          <w:szCs w:val="20"/>
        </w:rPr>
        <w:t>2</w:t>
      </w:r>
      <w:r w:rsidR="0071027A" w:rsidRPr="0071027A">
        <w:rPr>
          <w:rFonts w:eastAsia="標楷體" w:hint="eastAsia"/>
          <w:color w:val="FF0000"/>
          <w:szCs w:val="20"/>
        </w:rPr>
        <w:t>月</w:t>
      </w:r>
      <w:r w:rsidR="00553F64">
        <w:rPr>
          <w:rFonts w:eastAsia="標楷體" w:hint="eastAsia"/>
          <w:color w:val="FF0000"/>
          <w:szCs w:val="20"/>
        </w:rPr>
        <w:t>1</w:t>
      </w:r>
      <w:r w:rsidR="0072096E">
        <w:rPr>
          <w:rFonts w:eastAsia="標楷體" w:hint="eastAsia"/>
          <w:color w:val="FF0000"/>
          <w:szCs w:val="20"/>
        </w:rPr>
        <w:t>1</w:t>
      </w:r>
      <w:r w:rsidR="0071027A" w:rsidRPr="0071027A">
        <w:rPr>
          <w:rFonts w:eastAsia="標楷體" w:hint="eastAsia"/>
          <w:color w:val="FF0000"/>
          <w:szCs w:val="20"/>
        </w:rPr>
        <w:t>日</w:t>
      </w:r>
      <w:r w:rsidR="00553F64">
        <w:rPr>
          <w:rFonts w:eastAsia="標楷體" w:hint="eastAsia"/>
          <w:color w:val="FF0000"/>
          <w:szCs w:val="20"/>
        </w:rPr>
        <w:t>(</w:t>
      </w:r>
      <w:r w:rsidR="0072096E">
        <w:rPr>
          <w:rFonts w:eastAsia="標楷體" w:hint="eastAsia"/>
          <w:color w:val="FF0000"/>
          <w:szCs w:val="20"/>
        </w:rPr>
        <w:t>二</w:t>
      </w:r>
      <w:bookmarkStart w:id="0" w:name="_GoBack"/>
      <w:bookmarkEnd w:id="0"/>
      <w:r w:rsidR="00553F64">
        <w:rPr>
          <w:rFonts w:eastAsia="標楷體" w:hint="eastAsia"/>
          <w:color w:val="FF0000"/>
          <w:szCs w:val="20"/>
        </w:rPr>
        <w:t>)</w:t>
      </w:r>
      <w:r w:rsidR="0071027A" w:rsidRPr="0071027A">
        <w:rPr>
          <w:rFonts w:eastAsia="標楷體" w:hint="eastAsia"/>
          <w:color w:val="FF0000"/>
          <w:szCs w:val="20"/>
        </w:rPr>
        <w:t>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F3D41" w:rsidRPr="00EF09EE" w:rsidTr="00AF7B0A">
        <w:tc>
          <w:tcPr>
            <w:tcW w:w="1188" w:type="dxa"/>
            <w:vAlign w:val="center"/>
          </w:tcPr>
          <w:p w:rsidR="004F3D41" w:rsidRPr="00BC08B6" w:rsidRDefault="004F3D41" w:rsidP="004F3D41">
            <w:pPr>
              <w:adjustRightInd w:val="0"/>
              <w:spacing w:line="0" w:lineRule="atLeast"/>
              <w:jc w:val="center"/>
              <w:rPr>
                <w:rFonts w:eastAsia="標楷體"/>
                <w:szCs w:val="20"/>
              </w:rPr>
            </w:pPr>
            <w:r w:rsidRPr="00BC08B6">
              <w:rPr>
                <w:rFonts w:eastAsia="標楷體"/>
              </w:rPr>
              <w:t>試教</w:t>
            </w:r>
          </w:p>
        </w:tc>
        <w:tc>
          <w:tcPr>
            <w:tcW w:w="1260" w:type="dxa"/>
            <w:vAlign w:val="center"/>
          </w:tcPr>
          <w:p w:rsidR="004F3D41" w:rsidRPr="00E92BF4" w:rsidRDefault="004F3D41" w:rsidP="004F3D41">
            <w:pPr>
              <w:adjustRightInd w:val="0"/>
              <w:spacing w:line="0" w:lineRule="atLeast"/>
              <w:jc w:val="center"/>
              <w:rPr>
                <w:rFonts w:eastAsia="標楷體"/>
                <w:color w:val="FF0000"/>
                <w:szCs w:val="20"/>
              </w:rPr>
            </w:pPr>
            <w:r w:rsidRPr="00E92BF4">
              <w:rPr>
                <w:rFonts w:eastAsia="標楷體" w:hint="eastAsia"/>
                <w:color w:val="FF0000"/>
                <w:szCs w:val="20"/>
              </w:rPr>
              <w:t>5</w:t>
            </w:r>
            <w:r w:rsidRPr="00E92BF4">
              <w:rPr>
                <w:rFonts w:eastAsia="標楷體"/>
                <w:color w:val="FF0000"/>
                <w:szCs w:val="20"/>
              </w:rPr>
              <w:t>0</w:t>
            </w:r>
            <w:r w:rsidRPr="00E92BF4">
              <w:rPr>
                <w:rFonts w:eastAsia="標楷體"/>
                <w:color w:val="FF0000"/>
                <w:szCs w:val="20"/>
              </w:rPr>
              <w:t>％</w:t>
            </w:r>
          </w:p>
        </w:tc>
        <w:tc>
          <w:tcPr>
            <w:tcW w:w="1176" w:type="dxa"/>
            <w:vAlign w:val="center"/>
          </w:tcPr>
          <w:p w:rsidR="004F3D41" w:rsidRPr="00F61AE3" w:rsidRDefault="004F3D41" w:rsidP="004F3D41">
            <w:pPr>
              <w:adjustRightInd w:val="0"/>
              <w:spacing w:line="0" w:lineRule="atLeast"/>
              <w:jc w:val="center"/>
              <w:rPr>
                <w:rFonts w:eastAsia="標楷體"/>
                <w:color w:val="FF0000"/>
              </w:rPr>
            </w:pPr>
            <w:r w:rsidRPr="00F61AE3">
              <w:rPr>
                <w:rFonts w:eastAsia="標楷體"/>
                <w:color w:val="FF0000"/>
              </w:rPr>
              <w:t>1</w:t>
            </w:r>
            <w:r w:rsidRPr="00F61AE3">
              <w:rPr>
                <w:rFonts w:eastAsia="標楷體" w:hint="eastAsia"/>
                <w:color w:val="FF0000"/>
              </w:rPr>
              <w:t>0</w:t>
            </w:r>
          </w:p>
          <w:p w:rsidR="004F3D41" w:rsidRPr="00F61AE3" w:rsidRDefault="004F3D41" w:rsidP="004F3D41">
            <w:pPr>
              <w:adjustRightInd w:val="0"/>
              <w:spacing w:line="0" w:lineRule="atLeast"/>
              <w:jc w:val="center"/>
              <w:rPr>
                <w:rFonts w:eastAsia="標楷體"/>
                <w:color w:val="FF0000"/>
                <w:szCs w:val="20"/>
              </w:rPr>
            </w:pPr>
            <w:r w:rsidRPr="00F61AE3">
              <w:rPr>
                <w:rFonts w:eastAsia="標楷體"/>
                <w:color w:val="FF0000"/>
              </w:rPr>
              <w:t>分鐘</w:t>
            </w:r>
          </w:p>
        </w:tc>
        <w:tc>
          <w:tcPr>
            <w:tcW w:w="7003" w:type="dxa"/>
          </w:tcPr>
          <w:p w:rsidR="004F3D41" w:rsidRPr="00BC08B6" w:rsidRDefault="004F3D41" w:rsidP="004F3D41">
            <w:pPr>
              <w:adjustRightInd w:val="0"/>
              <w:spacing w:line="0" w:lineRule="atLeast"/>
              <w:rPr>
                <w:rFonts w:eastAsia="標楷體"/>
              </w:rPr>
            </w:pPr>
            <w:r w:rsidRPr="00BC08B6">
              <w:rPr>
                <w:rFonts w:eastAsia="標楷體"/>
              </w:rPr>
              <w:t>1.</w:t>
            </w:r>
            <w:r w:rsidRPr="00BC08B6">
              <w:rPr>
                <w:rFonts w:eastAsia="標楷體"/>
              </w:rPr>
              <w:t>試教版本如下</w:t>
            </w:r>
            <w:r w:rsidRPr="00BC08B6">
              <w:rPr>
                <w:rFonts w:eastAsia="標楷體" w:hint="eastAsia"/>
              </w:rPr>
              <w:t>：</w:t>
            </w:r>
            <w:r w:rsidRPr="00E92BF4">
              <w:rPr>
                <w:rFonts w:eastAsia="標楷體" w:hint="eastAsia"/>
                <w:color w:val="FF0000"/>
                <w:szCs w:val="20"/>
              </w:rPr>
              <w:t>版本及單元自選</w:t>
            </w:r>
            <w:r w:rsidRPr="00BC08B6">
              <w:rPr>
                <w:rFonts w:ascii="標楷體" w:eastAsia="標楷體" w:hAnsi="標楷體" w:hint="eastAsia"/>
              </w:rPr>
              <w:t>。</w:t>
            </w:r>
          </w:p>
          <w:p w:rsidR="004F3D41" w:rsidRPr="00BC08B6" w:rsidRDefault="004F3D41" w:rsidP="004F3D41">
            <w:pPr>
              <w:adjustRightInd w:val="0"/>
              <w:spacing w:line="0" w:lineRule="atLeast"/>
              <w:ind w:left="240" w:hangingChars="100" w:hanging="240"/>
              <w:rPr>
                <w:rFonts w:eastAsia="標楷體"/>
              </w:rPr>
            </w:pPr>
            <w:r w:rsidRPr="00BC08B6">
              <w:rPr>
                <w:rFonts w:eastAsia="標楷體"/>
              </w:rPr>
              <w:t>2.</w:t>
            </w:r>
            <w:r w:rsidRPr="00BC08B6">
              <w:rPr>
                <w:rFonts w:eastAsia="標楷體"/>
              </w:rPr>
              <w:t>參與應試</w:t>
            </w:r>
            <w:proofErr w:type="gramStart"/>
            <w:r w:rsidRPr="00BC08B6">
              <w:rPr>
                <w:rFonts w:eastAsia="標楷體"/>
              </w:rPr>
              <w:t>者均須具備</w:t>
            </w:r>
            <w:proofErr w:type="gramEnd"/>
            <w:r w:rsidRPr="00BC08B6">
              <w:rPr>
                <w:rFonts w:eastAsia="標楷體"/>
              </w:rPr>
              <w:t>教學活動設計</w:t>
            </w:r>
            <w:r w:rsidRPr="00BC08B6">
              <w:rPr>
                <w:rFonts w:eastAsia="標楷體"/>
                <w:color w:val="0000CC"/>
              </w:rPr>
              <w:t>一式</w:t>
            </w:r>
            <w:r w:rsidR="00B64BD4">
              <w:rPr>
                <w:rFonts w:eastAsia="標楷體" w:hint="eastAsia"/>
                <w:color w:val="0000CC"/>
              </w:rPr>
              <w:t>3</w:t>
            </w:r>
            <w:r w:rsidRPr="00BC08B6">
              <w:rPr>
                <w:rFonts w:eastAsia="標楷體"/>
                <w:color w:val="0000CC"/>
              </w:rPr>
              <w:t>份</w:t>
            </w:r>
            <w:r w:rsidRPr="00BC08B6">
              <w:rPr>
                <w:rFonts w:eastAsia="標楷體"/>
              </w:rPr>
              <w:t>。（為完整</w:t>
            </w:r>
            <w:r w:rsidRPr="00BC08B6">
              <w:rPr>
                <w:rFonts w:eastAsia="標楷體"/>
              </w:rPr>
              <w:t>1</w:t>
            </w:r>
            <w:r w:rsidRPr="00BC08B6">
              <w:rPr>
                <w:rFonts w:eastAsia="標楷體"/>
              </w:rPr>
              <w:t>節課之內容）</w:t>
            </w:r>
          </w:p>
          <w:p w:rsidR="004F3D41" w:rsidRPr="00BC08B6" w:rsidRDefault="004F3D41" w:rsidP="004F3D41">
            <w:pPr>
              <w:adjustRightInd w:val="0"/>
              <w:spacing w:line="0" w:lineRule="atLeast"/>
              <w:ind w:left="240" w:hangingChars="100" w:hanging="240"/>
              <w:rPr>
                <w:rFonts w:eastAsia="標楷體"/>
              </w:rPr>
            </w:pPr>
            <w:r w:rsidRPr="00BC08B6">
              <w:rPr>
                <w:rFonts w:eastAsia="標楷體"/>
              </w:rPr>
              <w:t>3.</w:t>
            </w:r>
            <w:r w:rsidRPr="00BC08B6">
              <w:rPr>
                <w:rFonts w:eastAsia="標楷體"/>
              </w:rPr>
              <w:t>評選標準為教學活動設計、教學要領及過程流暢性、師生互動、教學媒體運用、時間掌握及其他等。</w:t>
            </w:r>
          </w:p>
          <w:p w:rsidR="004F3D41" w:rsidRPr="00BC08B6" w:rsidRDefault="004F3D41" w:rsidP="004F3D41">
            <w:pPr>
              <w:adjustRightInd w:val="0"/>
              <w:spacing w:line="0" w:lineRule="atLeast"/>
              <w:rPr>
                <w:rFonts w:eastAsia="標楷體"/>
                <w:szCs w:val="20"/>
              </w:rPr>
            </w:pPr>
            <w:r w:rsidRPr="00BC08B6">
              <w:rPr>
                <w:rFonts w:eastAsia="標楷體"/>
              </w:rPr>
              <w:t>4.</w:t>
            </w:r>
            <w:r w:rsidRPr="00BC08B6">
              <w:rPr>
                <w:rFonts w:eastAsia="標楷體"/>
              </w:rPr>
              <w:t>凡屆時由試</w:t>
            </w:r>
            <w:proofErr w:type="gramStart"/>
            <w:r w:rsidRPr="00BC08B6">
              <w:rPr>
                <w:rFonts w:eastAsia="標楷體"/>
              </w:rPr>
              <w:t>務</w:t>
            </w:r>
            <w:proofErr w:type="gramEnd"/>
            <w:r w:rsidRPr="00BC08B6">
              <w:rPr>
                <w:rFonts w:eastAsia="標楷體"/>
              </w:rPr>
              <w:t>人員唱名</w:t>
            </w:r>
            <w:r w:rsidRPr="00BC08B6">
              <w:rPr>
                <w:rFonts w:eastAsia="標楷體"/>
              </w:rPr>
              <w:t>3</w:t>
            </w:r>
            <w:r w:rsidRPr="00BC08B6">
              <w:rPr>
                <w:rFonts w:eastAsia="標楷體"/>
              </w:rPr>
              <w:t>次未到者，以棄權論。</w:t>
            </w:r>
          </w:p>
        </w:tc>
      </w:tr>
      <w:tr w:rsidR="004F3D41" w:rsidRPr="00EF09EE" w:rsidTr="00AF7B0A">
        <w:tc>
          <w:tcPr>
            <w:tcW w:w="1188" w:type="dxa"/>
            <w:vAlign w:val="center"/>
          </w:tcPr>
          <w:p w:rsidR="004F3D41" w:rsidRPr="00BC08B6" w:rsidRDefault="004F3D41" w:rsidP="004F3D41">
            <w:pPr>
              <w:adjustRightInd w:val="0"/>
              <w:spacing w:line="0" w:lineRule="atLeast"/>
              <w:jc w:val="center"/>
              <w:rPr>
                <w:rFonts w:eastAsia="標楷體"/>
                <w:szCs w:val="20"/>
              </w:rPr>
            </w:pPr>
            <w:r w:rsidRPr="00BC08B6">
              <w:rPr>
                <w:rFonts w:eastAsia="標楷體"/>
                <w:szCs w:val="20"/>
              </w:rPr>
              <w:t>口試</w:t>
            </w:r>
          </w:p>
        </w:tc>
        <w:tc>
          <w:tcPr>
            <w:tcW w:w="1260" w:type="dxa"/>
            <w:vAlign w:val="center"/>
          </w:tcPr>
          <w:p w:rsidR="004F3D41" w:rsidRPr="00E92BF4" w:rsidRDefault="004F3D41" w:rsidP="004F3D41">
            <w:pPr>
              <w:adjustRightInd w:val="0"/>
              <w:spacing w:line="0" w:lineRule="atLeast"/>
              <w:jc w:val="center"/>
              <w:rPr>
                <w:rFonts w:eastAsia="標楷體"/>
                <w:color w:val="FF0000"/>
                <w:szCs w:val="20"/>
              </w:rPr>
            </w:pPr>
            <w:r w:rsidRPr="00E92BF4">
              <w:rPr>
                <w:rFonts w:eastAsia="標楷體" w:hint="eastAsia"/>
                <w:color w:val="FF0000"/>
                <w:szCs w:val="20"/>
              </w:rPr>
              <w:t>50</w:t>
            </w:r>
            <w:r w:rsidRPr="00E92BF4">
              <w:rPr>
                <w:rFonts w:eastAsia="標楷體"/>
                <w:color w:val="FF0000"/>
                <w:szCs w:val="20"/>
              </w:rPr>
              <w:t>％</w:t>
            </w:r>
          </w:p>
        </w:tc>
        <w:tc>
          <w:tcPr>
            <w:tcW w:w="1176" w:type="dxa"/>
            <w:vAlign w:val="center"/>
          </w:tcPr>
          <w:p w:rsidR="004F3D41" w:rsidRPr="00F61AE3" w:rsidRDefault="004F3D41" w:rsidP="004F3D41">
            <w:pPr>
              <w:adjustRightInd w:val="0"/>
              <w:spacing w:line="0" w:lineRule="atLeast"/>
              <w:jc w:val="center"/>
              <w:rPr>
                <w:rFonts w:eastAsia="標楷體"/>
                <w:color w:val="FF0000"/>
              </w:rPr>
            </w:pPr>
            <w:r w:rsidRPr="00F61AE3">
              <w:rPr>
                <w:rFonts w:eastAsia="標楷體"/>
                <w:color w:val="FF0000"/>
              </w:rPr>
              <w:t>1</w:t>
            </w:r>
            <w:r w:rsidRPr="00F61AE3">
              <w:rPr>
                <w:rFonts w:eastAsia="標楷體" w:hint="eastAsia"/>
                <w:color w:val="FF0000"/>
              </w:rPr>
              <w:t>0</w:t>
            </w:r>
          </w:p>
          <w:p w:rsidR="004F3D41" w:rsidRPr="00F61AE3" w:rsidRDefault="004F3D41" w:rsidP="004F3D41">
            <w:pPr>
              <w:adjustRightInd w:val="0"/>
              <w:spacing w:line="0" w:lineRule="atLeast"/>
              <w:jc w:val="center"/>
              <w:rPr>
                <w:rFonts w:eastAsia="標楷體"/>
                <w:color w:val="FF0000"/>
                <w:szCs w:val="20"/>
              </w:rPr>
            </w:pPr>
            <w:r w:rsidRPr="00F61AE3">
              <w:rPr>
                <w:rFonts w:eastAsia="標楷體"/>
                <w:color w:val="FF0000"/>
                <w:szCs w:val="20"/>
              </w:rPr>
              <w:t>分鐘</w:t>
            </w:r>
          </w:p>
        </w:tc>
        <w:tc>
          <w:tcPr>
            <w:tcW w:w="7003" w:type="dxa"/>
          </w:tcPr>
          <w:p w:rsidR="004F3D41" w:rsidRPr="00BC08B6" w:rsidRDefault="004F3D41" w:rsidP="004F3D41">
            <w:pPr>
              <w:adjustRightInd w:val="0"/>
              <w:spacing w:line="0" w:lineRule="atLeast"/>
              <w:ind w:left="240" w:hangingChars="100" w:hanging="240"/>
              <w:rPr>
                <w:rFonts w:eastAsia="標楷體"/>
              </w:rPr>
            </w:pPr>
            <w:r w:rsidRPr="00BC08B6">
              <w:rPr>
                <w:rFonts w:eastAsia="標楷體"/>
              </w:rPr>
              <w:t>1.</w:t>
            </w:r>
            <w:r w:rsidRPr="00BC08B6">
              <w:rPr>
                <w:rFonts w:eastAsia="標楷體"/>
              </w:rPr>
              <w:t>以教育理念、學校行政、教學、輔導實務及相關知能為等為主，並含表達能力、儀容舉止。</w:t>
            </w:r>
          </w:p>
          <w:p w:rsidR="004F3D41" w:rsidRPr="00BC08B6" w:rsidRDefault="004F3D41" w:rsidP="004F3D41">
            <w:pPr>
              <w:adjustRightInd w:val="0"/>
              <w:spacing w:line="0" w:lineRule="atLeast"/>
              <w:rPr>
                <w:rFonts w:eastAsia="標楷體"/>
                <w:szCs w:val="20"/>
              </w:rPr>
            </w:pPr>
            <w:r w:rsidRPr="00BC08B6">
              <w:rPr>
                <w:rFonts w:eastAsia="標楷體"/>
              </w:rPr>
              <w:t>2.</w:t>
            </w:r>
            <w:r w:rsidRPr="00BC08B6">
              <w:rPr>
                <w:rFonts w:eastAsia="標楷體"/>
              </w:rPr>
              <w:t>凡屆時由試</w:t>
            </w:r>
            <w:proofErr w:type="gramStart"/>
            <w:r w:rsidRPr="00BC08B6">
              <w:rPr>
                <w:rFonts w:eastAsia="標楷體"/>
              </w:rPr>
              <w:t>務</w:t>
            </w:r>
            <w:proofErr w:type="gramEnd"/>
            <w:r w:rsidRPr="00BC08B6">
              <w:rPr>
                <w:rFonts w:eastAsia="標楷體"/>
              </w:rPr>
              <w:t>人員唱名</w:t>
            </w:r>
            <w:r w:rsidRPr="00BC08B6">
              <w:rPr>
                <w:rFonts w:eastAsia="標楷體"/>
              </w:rPr>
              <w:t>3</w:t>
            </w:r>
            <w:r w:rsidRPr="00BC08B6">
              <w:rPr>
                <w:rFonts w:eastAsia="標楷體"/>
              </w:rPr>
              <w:t>次未到者，以棄權論。</w:t>
            </w:r>
          </w:p>
        </w:tc>
      </w:tr>
      <w:tr w:rsidR="004F3D41" w:rsidRPr="00EF09EE" w:rsidTr="009F0F7E">
        <w:tc>
          <w:tcPr>
            <w:tcW w:w="10627" w:type="dxa"/>
            <w:gridSpan w:val="4"/>
          </w:tcPr>
          <w:p w:rsidR="004F3D41" w:rsidRPr="004C7270" w:rsidRDefault="004F3D41" w:rsidP="004F3D41">
            <w:pPr>
              <w:adjustRightInd w:val="0"/>
              <w:spacing w:line="0" w:lineRule="atLeast"/>
              <w:rPr>
                <w:rFonts w:eastAsia="標楷體"/>
                <w:szCs w:val="20"/>
              </w:rPr>
            </w:pPr>
            <w:r w:rsidRPr="004C7270">
              <w:rPr>
                <w:rFonts w:eastAsia="標楷體"/>
              </w:rPr>
              <w:t>總成績未達錄取標準</w:t>
            </w:r>
            <w:r w:rsidRPr="004C7270">
              <w:rPr>
                <w:rFonts w:eastAsia="標楷體" w:hint="eastAsia"/>
              </w:rPr>
              <w:t>7</w:t>
            </w:r>
            <w:r w:rsidRPr="004C7270">
              <w:rPr>
                <w:rFonts w:eastAsia="標楷體"/>
              </w:rPr>
              <w:t>0</w:t>
            </w:r>
            <w:r w:rsidRPr="004C7270">
              <w:rPr>
                <w:rFonts w:eastAsia="標楷體"/>
              </w:rPr>
              <w:t>分者，不予錄取</w:t>
            </w:r>
            <w:r w:rsidRPr="004C7270">
              <w:rPr>
                <w:rFonts w:eastAsia="標楷體" w:hint="eastAsia"/>
              </w:rPr>
              <w:t>，</w:t>
            </w:r>
            <w:r w:rsidRPr="004C7270">
              <w:rPr>
                <w:rFonts w:eastAsia="標楷體"/>
              </w:rPr>
              <w:t>口試或</w:t>
            </w:r>
            <w:proofErr w:type="gramStart"/>
            <w:r w:rsidRPr="004C7270">
              <w:rPr>
                <w:rFonts w:eastAsia="標楷體"/>
              </w:rPr>
              <w:t>試教如有</w:t>
            </w:r>
            <w:proofErr w:type="gramEnd"/>
            <w:r w:rsidRPr="004C7270">
              <w:rPr>
                <w:rFonts w:eastAsia="標楷體"/>
              </w:rPr>
              <w:t>一科分數未達</w:t>
            </w:r>
            <w:r w:rsidRPr="004C7270">
              <w:rPr>
                <w:rFonts w:eastAsia="標楷體" w:hint="eastAsia"/>
              </w:rPr>
              <w:t>7</w:t>
            </w:r>
            <w:r w:rsidRPr="004C7270">
              <w:rPr>
                <w:rFonts w:eastAsia="標楷體"/>
              </w:rPr>
              <w:t>0</w:t>
            </w:r>
            <w:r w:rsidRPr="004C7270">
              <w:rPr>
                <w:rFonts w:eastAsia="標楷體"/>
              </w:rPr>
              <w:t>分者不予錄取</w:t>
            </w:r>
            <w:r w:rsidRPr="004C7270">
              <w:rPr>
                <w:rFonts w:eastAsia="標楷體" w:hint="eastAsia"/>
              </w:rPr>
              <w:t>。</w:t>
            </w:r>
          </w:p>
        </w:tc>
      </w:tr>
      <w:tr w:rsidR="004F3D41" w:rsidRPr="00EF09EE" w:rsidTr="009F0F7E">
        <w:tc>
          <w:tcPr>
            <w:tcW w:w="10627" w:type="dxa"/>
            <w:gridSpan w:val="4"/>
          </w:tcPr>
          <w:p w:rsidR="004F3D41" w:rsidRPr="004C7270" w:rsidRDefault="004F3D41" w:rsidP="004F3D41">
            <w:pPr>
              <w:adjustRightInd w:val="0"/>
              <w:spacing w:line="0" w:lineRule="atLeast"/>
              <w:rPr>
                <w:rFonts w:eastAsia="標楷體"/>
              </w:rPr>
            </w:pPr>
            <w:r w:rsidRPr="004C7270">
              <w:rPr>
                <w:rFonts w:eastAsia="標楷體"/>
              </w:rPr>
              <w:t>成績計算</w:t>
            </w:r>
            <w:r w:rsidRPr="004C7270">
              <w:rPr>
                <w:rFonts w:eastAsia="標楷體"/>
              </w:rPr>
              <w:t>=</w:t>
            </w:r>
            <w:r w:rsidRPr="004C7270">
              <w:rPr>
                <w:rFonts w:eastAsia="標楷體"/>
              </w:rPr>
              <w:t>試教（</w:t>
            </w:r>
            <w:r>
              <w:rPr>
                <w:rFonts w:eastAsia="標楷體" w:hint="eastAsia"/>
              </w:rPr>
              <w:t>5</w:t>
            </w:r>
            <w:r w:rsidRPr="004C7270">
              <w:rPr>
                <w:rFonts w:eastAsia="標楷體" w:hint="eastAsia"/>
                <w:szCs w:val="20"/>
              </w:rPr>
              <w:t>0</w:t>
            </w:r>
            <w:r w:rsidRPr="004C7270">
              <w:rPr>
                <w:rFonts w:eastAsia="標楷體"/>
                <w:szCs w:val="20"/>
              </w:rPr>
              <w:t>％</w:t>
            </w:r>
            <w:r w:rsidRPr="004C7270">
              <w:rPr>
                <w:rFonts w:eastAsia="標楷體"/>
              </w:rPr>
              <w:t>）</w:t>
            </w:r>
            <w:r w:rsidRPr="004C7270">
              <w:rPr>
                <w:rFonts w:eastAsia="標楷體"/>
              </w:rPr>
              <w:t>+</w:t>
            </w:r>
            <w:r w:rsidRPr="004C7270">
              <w:rPr>
                <w:rFonts w:eastAsia="標楷體"/>
                <w:szCs w:val="20"/>
              </w:rPr>
              <w:t>口試（</w:t>
            </w:r>
            <w:r>
              <w:rPr>
                <w:rFonts w:eastAsia="標楷體" w:hint="eastAsia"/>
                <w:szCs w:val="20"/>
              </w:rPr>
              <w:t>5</w:t>
            </w:r>
            <w:r w:rsidRPr="004C7270">
              <w:rPr>
                <w:rFonts w:eastAsia="標楷體" w:hint="eastAsia"/>
                <w:szCs w:val="20"/>
              </w:rPr>
              <w:t>0</w:t>
            </w:r>
            <w:r w:rsidRPr="004C7270">
              <w:rPr>
                <w:rFonts w:eastAsia="標楷體"/>
                <w:szCs w:val="20"/>
              </w:rPr>
              <w:t>％）</w:t>
            </w:r>
            <w:r w:rsidRPr="004C7270">
              <w:rPr>
                <w:rFonts w:eastAsia="標楷體"/>
              </w:rPr>
              <w:t>二人以上同分者，依試教、口試等項先後之成績高低順序錄取</w:t>
            </w:r>
            <w:r w:rsidRPr="004C7270">
              <w:rPr>
                <w:rFonts w:eastAsia="標楷體" w:hint="eastAsia"/>
              </w:rPr>
              <w:t>。</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4F3D41" w:rsidRPr="004F3D41"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b/>
          <w:color w:val="000000"/>
        </w:rPr>
        <w:t>本專案師資經費，若教育部</w:t>
      </w:r>
      <w:r w:rsidRPr="004F3D41">
        <w:rPr>
          <w:rFonts w:ascii="標楷體" w:eastAsia="標楷體" w:hAnsi="標楷體" w:hint="eastAsia"/>
          <w:b/>
          <w:color w:val="000000"/>
        </w:rPr>
        <w:t>(或桃園市政府教育局)</w:t>
      </w:r>
      <w:r w:rsidRPr="004F3D41">
        <w:rPr>
          <w:rFonts w:ascii="標楷體" w:eastAsia="標楷體" w:hAnsi="標楷體"/>
          <w:b/>
          <w:color w:val="000000"/>
        </w:rPr>
        <w:t>自</w:t>
      </w:r>
      <w:r w:rsidRPr="004F3D41">
        <w:rPr>
          <w:rFonts w:ascii="標楷體" w:eastAsia="標楷體" w:hAnsi="標楷體" w:hint="eastAsia"/>
          <w:b/>
          <w:color w:val="000000"/>
        </w:rPr>
        <w:t>11</w:t>
      </w:r>
      <w:r>
        <w:rPr>
          <w:rFonts w:ascii="標楷體" w:eastAsia="標楷體" w:hAnsi="標楷體"/>
          <w:b/>
          <w:color w:val="000000"/>
        </w:rPr>
        <w:t>4</w:t>
      </w:r>
      <w:r w:rsidRPr="004F3D41">
        <w:rPr>
          <w:rFonts w:ascii="標楷體" w:eastAsia="標楷體" w:hAnsi="標楷體"/>
          <w:b/>
          <w:color w:val="000000"/>
        </w:rPr>
        <w:t>年</w:t>
      </w:r>
      <w:r w:rsidRPr="004F3D41">
        <w:rPr>
          <w:rFonts w:ascii="標楷體" w:eastAsia="標楷體" w:hAnsi="標楷體" w:hint="eastAsia"/>
          <w:b/>
          <w:color w:val="000000"/>
        </w:rPr>
        <w:t>1</w:t>
      </w:r>
      <w:r w:rsidRPr="004F3D41">
        <w:rPr>
          <w:rFonts w:ascii="標楷體" w:eastAsia="標楷體" w:hAnsi="標楷體"/>
          <w:b/>
          <w:color w:val="000000"/>
        </w:rPr>
        <w:t>月</w:t>
      </w:r>
      <w:r w:rsidRPr="004F3D41">
        <w:rPr>
          <w:rFonts w:ascii="標楷體" w:eastAsia="標楷體" w:hAnsi="標楷體" w:hint="eastAsia"/>
          <w:b/>
          <w:color w:val="000000"/>
        </w:rPr>
        <w:t>1</w:t>
      </w:r>
      <w:r w:rsidRPr="004F3D41">
        <w:rPr>
          <w:rFonts w:ascii="標楷體" w:eastAsia="標楷體" w:hAnsi="標楷體"/>
          <w:b/>
          <w:color w:val="000000"/>
        </w:rPr>
        <w:t>日以後停止補助，該教師</w:t>
      </w:r>
      <w:r w:rsidRPr="004F3D41">
        <w:rPr>
          <w:rFonts w:ascii="標楷體" w:eastAsia="標楷體" w:hAnsi="標楷體" w:hint="eastAsia"/>
          <w:b/>
          <w:bCs/>
          <w:color w:val="000000"/>
        </w:rPr>
        <w:t>聘約應即終止，</w:t>
      </w:r>
      <w:r w:rsidRPr="004F3D41">
        <w:rPr>
          <w:rFonts w:ascii="標楷體" w:eastAsia="標楷體" w:hAnsi="標楷體"/>
          <w:b/>
          <w:color w:val="000000"/>
        </w:rPr>
        <w:t>不得提出任何異議或請求救濟</w:t>
      </w:r>
      <w:r w:rsidRPr="004F3D41">
        <w:rPr>
          <w:rFonts w:ascii="標楷體" w:eastAsia="標楷體" w:hAnsi="標楷體"/>
          <w:color w:val="000000"/>
        </w:rPr>
        <w:t>。</w:t>
      </w:r>
    </w:p>
    <w:p w:rsidR="004F3D41" w:rsidRPr="004F3D41"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color w:val="000000"/>
        </w:rPr>
        <w:t>正額錄取人員如有同時應聘他校擔任支援教學工作者，仍應受教育部訂頒支援教學時間之</w:t>
      </w:r>
      <w:r w:rsidRPr="004F3D41">
        <w:rPr>
          <w:rFonts w:ascii="標楷體" w:eastAsia="標楷體" w:hAnsi="標楷體" w:hint="eastAsia"/>
          <w:color w:val="000000"/>
        </w:rPr>
        <w:t xml:space="preserve">     </w:t>
      </w:r>
      <w:r w:rsidRPr="004F3D41">
        <w:rPr>
          <w:rFonts w:ascii="標楷體" w:eastAsia="標楷體" w:hAnsi="標楷體"/>
          <w:color w:val="000000"/>
        </w:rPr>
        <w:t>限制，即依各校每週教學之時數合計以不超過二十節為原則。如有超過節數者，應請自行協調；若協議不成，應無條件放棄錄取資格；如已經聘任授課者，亦應無條件解聘。</w:t>
      </w:r>
    </w:p>
    <w:p w:rsidR="004F3D41" w:rsidRPr="00915A25"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color w:val="000000"/>
        </w:rPr>
        <w:lastRenderedPageBreak/>
        <w:t>本專案聘任人員聘任期間</w:t>
      </w:r>
      <w:r w:rsidRPr="004F3D41">
        <w:rPr>
          <w:rFonts w:ascii="標楷體" w:eastAsia="標楷體" w:hAnsi="標楷體" w:hint="eastAsia"/>
          <w:color w:val="000000"/>
        </w:rPr>
        <w:t>之</w:t>
      </w:r>
      <w:r w:rsidRPr="004F3D41">
        <w:rPr>
          <w:rFonts w:ascii="標楷體" w:eastAsia="標楷體" w:hAnsi="標楷體"/>
          <w:color w:val="000000"/>
        </w:rPr>
        <w:t>代課</w:t>
      </w:r>
      <w:r w:rsidRPr="004F3D41">
        <w:rPr>
          <w:rFonts w:ascii="標楷體" w:eastAsia="標楷體" w:hAnsi="標楷體" w:hint="eastAsia"/>
          <w:color w:val="000000"/>
        </w:rPr>
        <w:t>鐘點</w:t>
      </w:r>
      <w:r w:rsidRPr="004F3D41">
        <w:rPr>
          <w:rFonts w:ascii="標楷體" w:eastAsia="標楷體" w:hAnsi="標楷體"/>
          <w:color w:val="000000"/>
        </w:rPr>
        <w:t>時數，不可</w:t>
      </w:r>
      <w:proofErr w:type="gramStart"/>
      <w:r w:rsidRPr="004F3D41">
        <w:rPr>
          <w:rFonts w:ascii="標楷體" w:eastAsia="標楷體" w:hAnsi="標楷體"/>
          <w:color w:val="000000"/>
        </w:rPr>
        <w:t>併</w:t>
      </w:r>
      <w:proofErr w:type="gramEnd"/>
      <w:r w:rsidRPr="004F3D41">
        <w:rPr>
          <w:rFonts w:ascii="標楷體" w:eastAsia="標楷體" w:hAnsi="標楷體"/>
          <w:color w:val="000000"/>
        </w:rPr>
        <w:t>計年終獎金核算日數。</w:t>
      </w:r>
    </w:p>
    <w:p w:rsidR="004F3D41" w:rsidRPr="00915A25" w:rsidRDefault="004F3D41" w:rsidP="00915A25">
      <w:pPr>
        <w:numPr>
          <w:ilvl w:val="0"/>
          <w:numId w:val="8"/>
        </w:numPr>
        <w:tabs>
          <w:tab w:val="left" w:pos="709"/>
        </w:tabs>
        <w:adjustRightInd w:val="0"/>
        <w:spacing w:line="306" w:lineRule="exact"/>
        <w:ind w:left="709" w:hanging="425"/>
        <w:jc w:val="both"/>
        <w:rPr>
          <w:rFonts w:eastAsia="標楷體"/>
          <w:color w:val="000000"/>
        </w:rPr>
      </w:pPr>
      <w:r w:rsidRPr="00915A2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915A25">
        <w:rPr>
          <w:rFonts w:ascii="標楷體" w:eastAsia="標楷體" w:hAnsi="標楷體" w:hint="eastAsia"/>
          <w:color w:val="000000"/>
        </w:rPr>
        <w:t>採</w:t>
      </w:r>
      <w:proofErr w:type="gramEnd"/>
      <w:r w:rsidRPr="00915A25">
        <w:rPr>
          <w:rFonts w:ascii="標楷體" w:eastAsia="標楷體" w:hAnsi="標楷體" w:hint="eastAsia"/>
          <w:color w:val="000000"/>
        </w:rPr>
        <w:t>認辦法」規定者，或不具擔任國小教師資格者，應依「教育人員任用條例施行細則」第十九條之規定，取消其錄取資格，並即終止聘約。</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3E7AA2" w:rsidRDefault="003E7AA2" w:rsidP="00AF0AE5">
      <w:pPr>
        <w:snapToGrid w:val="0"/>
        <w:spacing w:line="300" w:lineRule="exact"/>
        <w:rPr>
          <w:rFonts w:eastAsia="標楷體"/>
          <w:color w:val="000000"/>
          <w:sz w:val="34"/>
        </w:rPr>
      </w:pPr>
    </w:p>
    <w:p w:rsidR="00383F0E" w:rsidRPr="00915A25" w:rsidRDefault="00F35EBD" w:rsidP="00AF0AE5">
      <w:pPr>
        <w:snapToGrid w:val="0"/>
        <w:spacing w:line="300" w:lineRule="exact"/>
        <w:rPr>
          <w:rFonts w:eastAsia="標楷體"/>
          <w:b/>
          <w:szCs w:val="26"/>
        </w:rPr>
      </w:pPr>
      <w:r w:rsidRPr="00700954">
        <w:rPr>
          <w:rFonts w:eastAsia="標楷體"/>
          <w:color w:val="000000"/>
          <w:sz w:val="28"/>
          <w:szCs w:val="28"/>
        </w:rPr>
        <w:lastRenderedPageBreak/>
        <w:t>【附件</w:t>
      </w:r>
      <w:r w:rsidRPr="00700954">
        <w:rPr>
          <w:rFonts w:eastAsia="標楷體" w:hint="eastAsia"/>
          <w:color w:val="000000"/>
          <w:sz w:val="28"/>
          <w:szCs w:val="28"/>
        </w:rPr>
        <w:t>1</w:t>
      </w:r>
      <w:r w:rsidRPr="00700954">
        <w:rPr>
          <w:rFonts w:eastAsia="標楷體"/>
          <w:color w:val="000000"/>
          <w:sz w:val="28"/>
          <w:szCs w:val="28"/>
        </w:rPr>
        <w:t>】</w:t>
      </w:r>
      <w:r w:rsidR="00915A25" w:rsidRPr="00915A25">
        <w:rPr>
          <w:rFonts w:eastAsia="標楷體"/>
          <w:b/>
          <w:color w:val="000000"/>
          <w:szCs w:val="26"/>
        </w:rPr>
        <w:t>桃園市</w:t>
      </w:r>
      <w:proofErr w:type="gramStart"/>
      <w:r w:rsidR="00915A25" w:rsidRPr="00915A25">
        <w:rPr>
          <w:rFonts w:eastAsia="標楷體"/>
          <w:b/>
          <w:color w:val="000000"/>
          <w:szCs w:val="26"/>
        </w:rPr>
        <w:t>大溪區美華</w:t>
      </w:r>
      <w:proofErr w:type="gramEnd"/>
      <w:r w:rsidR="00915A25" w:rsidRPr="00915A25">
        <w:rPr>
          <w:rFonts w:eastAsia="標楷體"/>
          <w:b/>
          <w:color w:val="000000"/>
          <w:szCs w:val="26"/>
        </w:rPr>
        <w:t>國民小學</w:t>
      </w:r>
      <w:r w:rsidR="009B2A2B" w:rsidRPr="00915A25">
        <w:rPr>
          <w:rFonts w:eastAsia="標楷體"/>
          <w:b/>
          <w:szCs w:val="26"/>
        </w:rPr>
        <w:t>113</w:t>
      </w:r>
      <w:r w:rsidR="009B2A2B" w:rsidRPr="00915A25">
        <w:rPr>
          <w:rFonts w:eastAsia="標楷體"/>
          <w:b/>
          <w:szCs w:val="26"/>
        </w:rPr>
        <w:t>學年度第</w:t>
      </w:r>
      <w:r w:rsidR="009B2A2B" w:rsidRPr="00915A25">
        <w:rPr>
          <w:rFonts w:eastAsia="標楷體"/>
          <w:b/>
          <w:szCs w:val="26"/>
        </w:rPr>
        <w:t>1</w:t>
      </w:r>
      <w:r w:rsidR="009B2A2B" w:rsidRPr="00915A25">
        <w:rPr>
          <w:rFonts w:eastAsia="標楷體"/>
          <w:b/>
          <w:szCs w:val="26"/>
        </w:rPr>
        <w:t>學期第</w:t>
      </w:r>
      <w:r w:rsidR="00700954" w:rsidRPr="00700954">
        <w:rPr>
          <w:rFonts w:eastAsia="標楷體" w:hint="eastAsia"/>
          <w:b/>
          <w:color w:val="FF0000"/>
          <w:szCs w:val="26"/>
        </w:rPr>
        <w:t>3</w:t>
      </w:r>
      <w:r w:rsidR="009B2A2B" w:rsidRPr="00915A25">
        <w:rPr>
          <w:rFonts w:eastAsia="標楷體"/>
          <w:b/>
          <w:szCs w:val="26"/>
        </w:rPr>
        <w:t>梯</w:t>
      </w:r>
      <w:r w:rsidR="00383F0E" w:rsidRPr="00915A25">
        <w:rPr>
          <w:rFonts w:eastAsia="標楷體"/>
          <w:b/>
          <w:szCs w:val="26"/>
        </w:rPr>
        <w:t>代理教師甄選報名表</w:t>
      </w:r>
    </w:p>
    <w:p w:rsidR="00383F0E" w:rsidRPr="004752C3" w:rsidRDefault="00383F0E" w:rsidP="00AF0AE5">
      <w:pPr>
        <w:spacing w:line="300" w:lineRule="exact"/>
        <w:ind w:left="480" w:hangingChars="200" w:hanging="480"/>
        <w:jc w:val="center"/>
        <w:rPr>
          <w:rFonts w:eastAsia="標楷體"/>
        </w:rPr>
      </w:pPr>
      <w:r w:rsidRPr="00915A25">
        <w:rPr>
          <w:rFonts w:ascii="標楷體" w:eastAsia="標楷體" w:hAnsi="標楷體" w:hint="eastAsia"/>
          <w:szCs w:val="28"/>
        </w:rPr>
        <w:t>第</w:t>
      </w:r>
      <w:r w:rsidRPr="00915A25">
        <w:rPr>
          <w:rFonts w:ascii="標楷體" w:eastAsia="標楷體" w:hAnsi="標楷體" w:hint="eastAsia"/>
          <w:szCs w:val="28"/>
          <w:u w:val="single"/>
        </w:rPr>
        <w:t xml:space="preserve">   </w:t>
      </w:r>
      <w:r w:rsidRPr="00915A25">
        <w:rPr>
          <w:rFonts w:ascii="標楷體" w:eastAsia="標楷體" w:hAnsi="標楷體" w:hint="eastAsia"/>
          <w:szCs w:val="28"/>
        </w:rPr>
        <w:t>次招考</w:t>
      </w:r>
      <w:r w:rsidRPr="004752C3">
        <w:rPr>
          <w:rFonts w:eastAsia="標楷體" w:hint="eastAsia"/>
        </w:rPr>
        <w:t xml:space="preserve">    </w:t>
      </w:r>
    </w:p>
    <w:p w:rsidR="00E850F2" w:rsidRPr="00C04C69" w:rsidRDefault="0049795E" w:rsidP="009B2A2B">
      <w:pPr>
        <w:spacing w:line="400" w:lineRule="exact"/>
        <w:ind w:left="1200" w:hangingChars="500" w:hanging="1200"/>
        <w:rPr>
          <w:rFonts w:eastAsia="標楷體"/>
          <w:sz w:val="22"/>
        </w:rPr>
      </w:pPr>
      <w:r w:rsidRPr="004752C3">
        <w:rPr>
          <w:rFonts w:ascii="標楷體" w:eastAsia="標楷體" w:hAnsi="標楷體" w:hint="eastAsia"/>
        </w:rPr>
        <w:t>報考類別：</w:t>
      </w:r>
      <w:r w:rsidR="00973440" w:rsidRPr="00F41F5F">
        <w:rPr>
          <w:rFonts w:eastAsia="標楷體" w:hint="eastAsia"/>
          <w:sz w:val="22"/>
          <w:szCs w:val="20"/>
        </w:rPr>
        <w:t>□</w:t>
      </w:r>
      <w:r w:rsidR="00915A25">
        <w:rPr>
          <w:rFonts w:eastAsia="標楷體" w:hint="eastAsia"/>
          <w:sz w:val="22"/>
          <w:szCs w:val="20"/>
        </w:rPr>
        <w:t>代理教師</w:t>
      </w:r>
      <w:r w:rsidR="009B2A2B">
        <w:rPr>
          <w:rFonts w:eastAsia="標楷體" w:hint="eastAsia"/>
          <w:sz w:val="22"/>
          <w:szCs w:val="20"/>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1"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1"/>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915A25" w:rsidRDefault="00915A25" w:rsidP="005E5FDF">
      <w:pPr>
        <w:spacing w:line="800" w:lineRule="exact"/>
        <w:rPr>
          <w:rFonts w:eastAsia="標楷體"/>
          <w:color w:val="000000"/>
          <w:sz w:val="34"/>
        </w:rPr>
      </w:pPr>
    </w:p>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w:t>
      </w:r>
      <w:r w:rsidR="00915A25">
        <w:rPr>
          <w:rFonts w:ascii="標楷體" w:eastAsia="標楷體" w:hAnsi="標楷體" w:hint="eastAsia"/>
          <w:color w:val="000000"/>
          <w:sz w:val="32"/>
        </w:rPr>
        <w:t>桃園市</w:t>
      </w:r>
      <w:proofErr w:type="gramStart"/>
      <w:r w:rsidR="00915A25">
        <w:rPr>
          <w:rFonts w:ascii="標楷體" w:eastAsia="標楷體" w:hAnsi="標楷體" w:hint="eastAsia"/>
          <w:color w:val="000000"/>
          <w:sz w:val="32"/>
        </w:rPr>
        <w:t>大溪區美華</w:t>
      </w:r>
      <w:proofErr w:type="gramEnd"/>
      <w:r w:rsidR="00915A25">
        <w:rPr>
          <w:rFonts w:ascii="標楷體" w:eastAsia="標楷體" w:hAnsi="標楷體" w:hint="eastAsia"/>
          <w:color w:val="000000"/>
          <w:sz w:val="32"/>
        </w:rPr>
        <w:t>國民小學</w:t>
      </w:r>
      <w:r w:rsidR="00915A25">
        <w:rPr>
          <w:rFonts w:ascii="標楷體" w:eastAsia="標楷體" w:hAnsi="標楷體" w:hint="eastAsia"/>
          <w:sz w:val="32"/>
        </w:rPr>
        <w:t>113學年度第1學期第</w:t>
      </w:r>
      <w:r w:rsidR="00700954" w:rsidRPr="00700954">
        <w:rPr>
          <w:rFonts w:ascii="標楷體" w:eastAsia="標楷體" w:hAnsi="標楷體" w:hint="eastAsia"/>
          <w:color w:val="FF0000"/>
          <w:sz w:val="32"/>
        </w:rPr>
        <w:t>3</w:t>
      </w:r>
      <w:r w:rsidR="00915A25">
        <w:rPr>
          <w:rFonts w:ascii="標楷體" w:eastAsia="標楷體" w:hAnsi="標楷體" w:hint="eastAsia"/>
          <w:sz w:val="32"/>
        </w:rPr>
        <w:t>梯代理教師</w:t>
      </w:r>
      <w:r w:rsidRPr="004752C3">
        <w:rPr>
          <w:rFonts w:eastAsia="標楷體"/>
          <w:sz w:val="32"/>
          <w:szCs w:val="32"/>
        </w:rPr>
        <w:t>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915A25" w:rsidP="005E5FDF">
      <w:pPr>
        <w:spacing w:line="800" w:lineRule="exact"/>
        <w:ind w:firstLineChars="88" w:firstLine="282"/>
        <w:rPr>
          <w:rFonts w:ascii="標楷體" w:eastAsia="標楷體" w:hAnsi="標楷體"/>
          <w:color w:val="000000"/>
          <w:sz w:val="32"/>
        </w:rPr>
      </w:pPr>
      <w:r>
        <w:rPr>
          <w:rFonts w:ascii="標楷體" w:eastAsia="標楷體" w:hAnsi="標楷體" w:hint="eastAsia"/>
          <w:color w:val="000000"/>
          <w:sz w:val="32"/>
        </w:rPr>
        <w:t>桃園市</w:t>
      </w:r>
      <w:proofErr w:type="gramStart"/>
      <w:r>
        <w:rPr>
          <w:rFonts w:ascii="標楷體" w:eastAsia="標楷體" w:hAnsi="標楷體" w:hint="eastAsia"/>
          <w:color w:val="000000"/>
          <w:sz w:val="32"/>
        </w:rPr>
        <w:t>大溪區美華</w:t>
      </w:r>
      <w:proofErr w:type="gramEnd"/>
      <w:r>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00915A25">
        <w:rPr>
          <w:rFonts w:ascii="Arial Unicode MS" w:eastAsia="標楷體" w:hAnsi="Arial Unicode MS" w:hint="eastAsia"/>
          <w:b/>
          <w:sz w:val="36"/>
          <w:szCs w:val="36"/>
        </w:rPr>
        <w:t>桃園市</w:t>
      </w:r>
      <w:proofErr w:type="gramStart"/>
      <w:r w:rsidR="00915A25">
        <w:rPr>
          <w:rFonts w:ascii="Arial Unicode MS" w:eastAsia="標楷體" w:hAnsi="Arial Unicode MS" w:hint="eastAsia"/>
          <w:b/>
          <w:sz w:val="36"/>
          <w:szCs w:val="36"/>
        </w:rPr>
        <w:t>大溪區美華</w:t>
      </w:r>
      <w:proofErr w:type="gramEnd"/>
      <w:r w:rsidR="00915A25">
        <w:rPr>
          <w:rFonts w:ascii="Arial Unicode MS" w:eastAsia="標楷體" w:hAnsi="Arial Unicode MS" w:hint="eastAsia"/>
          <w:b/>
          <w:sz w:val="36"/>
          <w:szCs w:val="36"/>
        </w:rPr>
        <w:t>國民小學</w:t>
      </w:r>
      <w:r w:rsidRPr="004752C3">
        <w:rPr>
          <w:rFonts w:ascii="Arial Unicode MS" w:eastAsia="標楷體" w:hAnsi="Arial Unicode MS" w:hint="eastAsia"/>
          <w:b/>
          <w:sz w:val="36"/>
          <w:szCs w:val="36"/>
        </w:rPr>
        <w:t>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00915A25">
        <w:rPr>
          <w:rFonts w:eastAsia="標楷體" w:hint="eastAsia"/>
          <w:sz w:val="32"/>
          <w:szCs w:val="32"/>
          <w:u w:val="single"/>
        </w:rPr>
        <w:t>桃園市</w:t>
      </w:r>
      <w:proofErr w:type="gramStart"/>
      <w:r w:rsidR="00915A25">
        <w:rPr>
          <w:rFonts w:eastAsia="標楷體" w:hint="eastAsia"/>
          <w:sz w:val="32"/>
          <w:szCs w:val="32"/>
          <w:u w:val="single"/>
        </w:rPr>
        <w:t>大溪區美華</w:t>
      </w:r>
      <w:proofErr w:type="gramEnd"/>
      <w:r w:rsidR="00915A25">
        <w:rPr>
          <w:rFonts w:eastAsia="標楷體" w:hint="eastAsia"/>
          <w:sz w:val="32"/>
          <w:szCs w:val="32"/>
          <w:u w:val="single"/>
        </w:rPr>
        <w:t>國民小學</w:t>
      </w:r>
      <w:r w:rsidRPr="004752C3">
        <w:rPr>
          <w:rFonts w:eastAsia="標楷體" w:hint="eastAsia"/>
          <w:sz w:val="32"/>
          <w:szCs w:val="32"/>
          <w:u w:val="single"/>
        </w:rPr>
        <w:t>代理</w:t>
      </w:r>
      <w:r w:rsidR="00915A25">
        <w:rPr>
          <w:rFonts w:eastAsia="標楷體" w:hint="eastAsia"/>
          <w:sz w:val="32"/>
          <w:szCs w:val="32"/>
          <w:u w:val="single"/>
        </w:rPr>
        <w:t>、代課</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915A25" w:rsidP="004F2512">
      <w:pPr>
        <w:spacing w:line="800" w:lineRule="exact"/>
        <w:jc w:val="both"/>
        <w:rPr>
          <w:rFonts w:eastAsia="標楷體"/>
          <w:sz w:val="32"/>
          <w:szCs w:val="32"/>
        </w:rPr>
      </w:pPr>
      <w:r>
        <w:rPr>
          <w:rFonts w:eastAsia="標楷體" w:hint="eastAsia"/>
          <w:sz w:val="32"/>
          <w:szCs w:val="32"/>
        </w:rPr>
        <w:t>桃園市</w:t>
      </w:r>
      <w:proofErr w:type="gramStart"/>
      <w:r>
        <w:rPr>
          <w:rFonts w:eastAsia="標楷體" w:hint="eastAsia"/>
          <w:sz w:val="32"/>
          <w:szCs w:val="32"/>
        </w:rPr>
        <w:t>大溪區美華</w:t>
      </w:r>
      <w:proofErr w:type="gramEnd"/>
      <w:r>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w:t>
      </w:r>
      <w:r w:rsidR="00915A25">
        <w:rPr>
          <w:rFonts w:ascii="標楷體" w:eastAsia="標楷體" w:hAnsi="標楷體" w:hint="eastAsia"/>
          <w:sz w:val="32"/>
          <w:szCs w:val="32"/>
        </w:rPr>
        <w:t>桃園市</w:t>
      </w:r>
      <w:proofErr w:type="gramStart"/>
      <w:r w:rsidR="00915A25">
        <w:rPr>
          <w:rFonts w:ascii="標楷體" w:eastAsia="標楷體" w:hAnsi="標楷體" w:hint="eastAsia"/>
          <w:sz w:val="32"/>
          <w:szCs w:val="32"/>
        </w:rPr>
        <w:t>大溪區美華</w:t>
      </w:r>
      <w:proofErr w:type="gramEnd"/>
      <w:r w:rsidR="00915A25">
        <w:rPr>
          <w:rFonts w:ascii="標楷體" w:eastAsia="標楷體" w:hAnsi="標楷體" w:hint="eastAsia"/>
          <w:sz w:val="32"/>
          <w:szCs w:val="32"/>
        </w:rPr>
        <w:t>國民小學</w:t>
      </w:r>
      <w:r w:rsidR="0038393D">
        <w:rPr>
          <w:rFonts w:ascii="標楷體" w:eastAsia="標楷體" w:hAnsi="標楷體" w:hint="eastAsia"/>
          <w:sz w:val="32"/>
          <w:szCs w:val="32"/>
        </w:rPr>
        <w:t>113學年度第1學期第</w:t>
      </w:r>
      <w:r w:rsidR="00700954" w:rsidRPr="00700954">
        <w:rPr>
          <w:rFonts w:ascii="標楷體" w:eastAsia="標楷體" w:hAnsi="標楷體" w:hint="eastAsia"/>
          <w:color w:val="FF0000"/>
          <w:sz w:val="32"/>
          <w:szCs w:val="32"/>
        </w:rPr>
        <w:t>3</w:t>
      </w:r>
      <w:r w:rsidR="0038393D">
        <w:rPr>
          <w:rFonts w:ascii="標楷體" w:eastAsia="標楷體" w:hAnsi="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915A25" w:rsidP="00DA15D2">
      <w:pPr>
        <w:spacing w:line="360" w:lineRule="exact"/>
        <w:rPr>
          <w:rFonts w:ascii="標楷體" w:eastAsia="標楷體" w:hAnsi="標楷體"/>
          <w:color w:val="000000"/>
          <w:sz w:val="32"/>
          <w:szCs w:val="32"/>
        </w:rPr>
      </w:pPr>
      <w:r>
        <w:rPr>
          <w:rFonts w:ascii="標楷體" w:eastAsia="標楷體" w:hAnsi="標楷體" w:hint="eastAsia"/>
          <w:color w:val="000000"/>
          <w:sz w:val="32"/>
          <w:szCs w:val="32"/>
        </w:rPr>
        <w:t>桃園市</w:t>
      </w:r>
      <w:proofErr w:type="gramStart"/>
      <w:r>
        <w:rPr>
          <w:rFonts w:ascii="標楷體" w:eastAsia="標楷體" w:hAnsi="標楷體" w:hint="eastAsia"/>
          <w:color w:val="000000"/>
          <w:sz w:val="32"/>
          <w:szCs w:val="32"/>
        </w:rPr>
        <w:t>大溪區美華</w:t>
      </w:r>
      <w:proofErr w:type="gramEnd"/>
      <w:r>
        <w:rPr>
          <w:rFonts w:ascii="標楷體" w:eastAsia="標楷體" w:hAnsi="標楷體" w:hint="eastAsia"/>
          <w:color w:val="000000"/>
          <w:sz w:val="32"/>
          <w:szCs w:val="32"/>
        </w:rPr>
        <w:t>國民小學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t>【附件</w:t>
      </w:r>
      <w:r w:rsidR="005E5FDF">
        <w:rPr>
          <w:rFonts w:eastAsia="標楷體"/>
          <w:sz w:val="34"/>
        </w:rPr>
        <w:t>6</w:t>
      </w:r>
      <w:r w:rsidRPr="004752C3">
        <w:rPr>
          <w:rFonts w:eastAsia="標楷體"/>
          <w:sz w:val="34"/>
        </w:rPr>
        <w:t>】</w:t>
      </w:r>
    </w:p>
    <w:p w:rsidR="00C105B0" w:rsidRPr="00915A25" w:rsidRDefault="00915A25" w:rsidP="00587D8D">
      <w:pPr>
        <w:snapToGrid w:val="0"/>
        <w:spacing w:afterLines="50" w:after="163" w:line="440" w:lineRule="exact"/>
        <w:jc w:val="center"/>
        <w:rPr>
          <w:rFonts w:ascii="標楷體" w:eastAsia="標楷體" w:hAnsi="標楷體"/>
          <w:b/>
          <w:sz w:val="28"/>
          <w:szCs w:val="32"/>
        </w:rPr>
      </w:pPr>
      <w:r w:rsidRPr="00915A25">
        <w:rPr>
          <w:rFonts w:ascii="標楷體" w:eastAsia="標楷體" w:hAnsi="標楷體"/>
          <w:b/>
          <w:sz w:val="28"/>
          <w:szCs w:val="32"/>
        </w:rPr>
        <w:lastRenderedPageBreak/>
        <w:t>桃園市</w:t>
      </w:r>
      <w:proofErr w:type="gramStart"/>
      <w:r w:rsidRPr="00915A25">
        <w:rPr>
          <w:rFonts w:ascii="標楷體" w:eastAsia="標楷體" w:hAnsi="標楷體"/>
          <w:b/>
          <w:sz w:val="28"/>
          <w:szCs w:val="32"/>
        </w:rPr>
        <w:t>大溪區美華</w:t>
      </w:r>
      <w:proofErr w:type="gramEnd"/>
      <w:r w:rsidRPr="00915A25">
        <w:rPr>
          <w:rFonts w:ascii="標楷體" w:eastAsia="標楷體" w:hAnsi="標楷體"/>
          <w:b/>
          <w:sz w:val="28"/>
          <w:szCs w:val="32"/>
        </w:rPr>
        <w:t>國民小學</w:t>
      </w:r>
      <w:r w:rsidRPr="00915A25">
        <w:rPr>
          <w:rFonts w:ascii="標楷體" w:eastAsia="標楷體" w:hAnsi="標楷體" w:hint="eastAsia"/>
          <w:b/>
          <w:sz w:val="28"/>
          <w:szCs w:val="32"/>
        </w:rPr>
        <w:t>113學年度第1學期第</w:t>
      </w:r>
      <w:r w:rsidR="00700954" w:rsidRPr="00700954">
        <w:rPr>
          <w:rFonts w:ascii="標楷體" w:eastAsia="標楷體" w:hAnsi="標楷體" w:hint="eastAsia"/>
          <w:b/>
          <w:color w:val="FF0000"/>
          <w:sz w:val="28"/>
          <w:szCs w:val="32"/>
        </w:rPr>
        <w:t>3</w:t>
      </w:r>
      <w:r w:rsidRPr="00915A25">
        <w:rPr>
          <w:rFonts w:ascii="標楷體" w:eastAsia="標楷體" w:hAnsi="標楷體" w:hint="eastAsia"/>
          <w:b/>
          <w:sz w:val="28"/>
          <w:szCs w:val="32"/>
        </w:rPr>
        <w:t>梯代理教師</w:t>
      </w:r>
      <w:r w:rsidR="00C105B0" w:rsidRPr="00915A25">
        <w:rPr>
          <w:rFonts w:ascii="標楷體" w:eastAsia="標楷體" w:hAnsi="標楷體"/>
          <w:b/>
          <w:bCs/>
          <w:sz w:val="28"/>
          <w:szCs w:val="32"/>
        </w:rPr>
        <w:t>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915A25" w:rsidRDefault="00915A25" w:rsidP="00587D8D">
      <w:pPr>
        <w:snapToGrid w:val="0"/>
        <w:spacing w:afterLines="50" w:after="163" w:line="440" w:lineRule="exact"/>
        <w:jc w:val="center"/>
        <w:rPr>
          <w:rFonts w:ascii="標楷體" w:eastAsia="標楷體" w:hAnsi="標楷體"/>
          <w:b/>
          <w:sz w:val="32"/>
          <w:szCs w:val="36"/>
        </w:rPr>
      </w:pPr>
      <w:r w:rsidRPr="00915A25">
        <w:rPr>
          <w:rFonts w:eastAsia="標楷體"/>
          <w:b/>
          <w:sz w:val="28"/>
          <w:szCs w:val="32"/>
        </w:rPr>
        <w:t>桃園市</w:t>
      </w:r>
      <w:proofErr w:type="gramStart"/>
      <w:r w:rsidRPr="00915A25">
        <w:rPr>
          <w:rFonts w:eastAsia="標楷體"/>
          <w:b/>
          <w:sz w:val="28"/>
          <w:szCs w:val="32"/>
        </w:rPr>
        <w:t>大溪區美華</w:t>
      </w:r>
      <w:proofErr w:type="gramEnd"/>
      <w:r w:rsidRPr="00915A25">
        <w:rPr>
          <w:rFonts w:eastAsia="標楷體"/>
          <w:b/>
          <w:sz w:val="28"/>
          <w:szCs w:val="32"/>
        </w:rPr>
        <w:t>國民小學</w:t>
      </w:r>
      <w:r w:rsidRPr="00915A25">
        <w:rPr>
          <w:rFonts w:eastAsia="標楷體" w:hint="eastAsia"/>
          <w:b/>
          <w:bCs/>
          <w:sz w:val="28"/>
          <w:szCs w:val="32"/>
        </w:rPr>
        <w:t>113</w:t>
      </w:r>
      <w:r w:rsidRPr="00915A25">
        <w:rPr>
          <w:rFonts w:eastAsia="標楷體" w:hint="eastAsia"/>
          <w:b/>
          <w:bCs/>
          <w:sz w:val="28"/>
          <w:szCs w:val="32"/>
        </w:rPr>
        <w:t>學年度第</w:t>
      </w:r>
      <w:r w:rsidRPr="00915A25">
        <w:rPr>
          <w:rFonts w:eastAsia="標楷體" w:hint="eastAsia"/>
          <w:b/>
          <w:bCs/>
          <w:sz w:val="28"/>
          <w:szCs w:val="32"/>
        </w:rPr>
        <w:t>1</w:t>
      </w:r>
      <w:r w:rsidRPr="00915A25">
        <w:rPr>
          <w:rFonts w:eastAsia="標楷體" w:hint="eastAsia"/>
          <w:b/>
          <w:bCs/>
          <w:sz w:val="28"/>
          <w:szCs w:val="32"/>
        </w:rPr>
        <w:t>學期第</w:t>
      </w:r>
      <w:r w:rsidR="00700954" w:rsidRPr="00700954">
        <w:rPr>
          <w:rFonts w:eastAsia="標楷體" w:hint="eastAsia"/>
          <w:b/>
          <w:bCs/>
          <w:color w:val="FF0000"/>
          <w:sz w:val="28"/>
          <w:szCs w:val="32"/>
        </w:rPr>
        <w:t>3</w:t>
      </w:r>
      <w:r w:rsidRPr="00915A25">
        <w:rPr>
          <w:rFonts w:eastAsia="標楷體" w:hint="eastAsia"/>
          <w:b/>
          <w:bCs/>
          <w:sz w:val="28"/>
          <w:szCs w:val="32"/>
        </w:rPr>
        <w:t>梯代理教師</w:t>
      </w:r>
      <w:r w:rsidR="00C105B0" w:rsidRPr="00915A25">
        <w:rPr>
          <w:rFonts w:eastAsia="標楷體"/>
          <w:b/>
          <w:bCs/>
          <w:sz w:val="28"/>
          <w:szCs w:val="32"/>
        </w:rPr>
        <w:t>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0"/>
      <w:footerReference w:type="default" r:id="rId11"/>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B81" w:rsidRDefault="00000B81">
      <w:r>
        <w:separator/>
      </w:r>
    </w:p>
  </w:endnote>
  <w:endnote w:type="continuationSeparator" w:id="0">
    <w:p w:rsidR="00000B81" w:rsidRDefault="0000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92D" w:rsidRDefault="009A69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692D" w:rsidRDefault="009A692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92D" w:rsidRDefault="009A69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A692D" w:rsidRDefault="009A692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B81" w:rsidRDefault="00000B81">
      <w:r>
        <w:separator/>
      </w:r>
    </w:p>
  </w:footnote>
  <w:footnote w:type="continuationSeparator" w:id="0">
    <w:p w:rsidR="00000B81" w:rsidRDefault="0000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17D0C"/>
    <w:multiLevelType w:val="hybridMultilevel"/>
    <w:tmpl w:val="E09EC3AA"/>
    <w:lvl w:ilvl="0" w:tplc="32203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A54A4C"/>
    <w:multiLevelType w:val="hybridMultilevel"/>
    <w:tmpl w:val="319E0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19"/>
  </w:num>
  <w:num w:numId="4">
    <w:abstractNumId w:val="24"/>
  </w:num>
  <w:num w:numId="5">
    <w:abstractNumId w:val="2"/>
  </w:num>
  <w:num w:numId="6">
    <w:abstractNumId w:val="9"/>
  </w:num>
  <w:num w:numId="7">
    <w:abstractNumId w:val="10"/>
  </w:num>
  <w:num w:numId="8">
    <w:abstractNumId w:val="1"/>
  </w:num>
  <w:num w:numId="9">
    <w:abstractNumId w:val="6"/>
  </w:num>
  <w:num w:numId="10">
    <w:abstractNumId w:val="15"/>
  </w:num>
  <w:num w:numId="11">
    <w:abstractNumId w:val="13"/>
  </w:num>
  <w:num w:numId="12">
    <w:abstractNumId w:val="0"/>
  </w:num>
  <w:num w:numId="13">
    <w:abstractNumId w:val="4"/>
  </w:num>
  <w:num w:numId="14">
    <w:abstractNumId w:val="18"/>
  </w:num>
  <w:num w:numId="15">
    <w:abstractNumId w:val="22"/>
  </w:num>
  <w:num w:numId="16">
    <w:abstractNumId w:val="8"/>
  </w:num>
  <w:num w:numId="17">
    <w:abstractNumId w:val="28"/>
  </w:num>
  <w:num w:numId="18">
    <w:abstractNumId w:val="5"/>
  </w:num>
  <w:num w:numId="19">
    <w:abstractNumId w:val="20"/>
  </w:num>
  <w:num w:numId="20">
    <w:abstractNumId w:val="29"/>
  </w:num>
  <w:num w:numId="21">
    <w:abstractNumId w:val="3"/>
  </w:num>
  <w:num w:numId="22">
    <w:abstractNumId w:val="16"/>
  </w:num>
  <w:num w:numId="23">
    <w:abstractNumId w:val="27"/>
  </w:num>
  <w:num w:numId="24">
    <w:abstractNumId w:val="26"/>
  </w:num>
  <w:num w:numId="25">
    <w:abstractNumId w:val="7"/>
  </w:num>
  <w:num w:numId="26">
    <w:abstractNumId w:val="17"/>
  </w:num>
  <w:num w:numId="27">
    <w:abstractNumId w:val="31"/>
  </w:num>
  <w:num w:numId="28">
    <w:abstractNumId w:val="25"/>
  </w:num>
  <w:num w:numId="29">
    <w:abstractNumId w:val="12"/>
  </w:num>
  <w:num w:numId="30">
    <w:abstractNumId w:val="30"/>
  </w:num>
  <w:num w:numId="31">
    <w:abstractNumId w:val="14"/>
  </w:num>
  <w:num w:numId="3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0B81"/>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90E3B"/>
    <w:rsid w:val="0009399A"/>
    <w:rsid w:val="00093DC4"/>
    <w:rsid w:val="000964FA"/>
    <w:rsid w:val="000B316B"/>
    <w:rsid w:val="000B38AB"/>
    <w:rsid w:val="000B3DEE"/>
    <w:rsid w:val="000B51A5"/>
    <w:rsid w:val="000B618F"/>
    <w:rsid w:val="000B66D7"/>
    <w:rsid w:val="000C14A8"/>
    <w:rsid w:val="000C5216"/>
    <w:rsid w:val="000C5BAB"/>
    <w:rsid w:val="000C78F4"/>
    <w:rsid w:val="000C7DDD"/>
    <w:rsid w:val="000D00BD"/>
    <w:rsid w:val="000D04E3"/>
    <w:rsid w:val="000D05E0"/>
    <w:rsid w:val="000D0992"/>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4A55"/>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5908"/>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54F5"/>
    <w:rsid w:val="002C6F63"/>
    <w:rsid w:val="002D0001"/>
    <w:rsid w:val="002D2C16"/>
    <w:rsid w:val="002D6DF7"/>
    <w:rsid w:val="002E3119"/>
    <w:rsid w:val="002E336B"/>
    <w:rsid w:val="002E61E0"/>
    <w:rsid w:val="002E6E74"/>
    <w:rsid w:val="002F2B30"/>
    <w:rsid w:val="002F4514"/>
    <w:rsid w:val="002F774D"/>
    <w:rsid w:val="003013C0"/>
    <w:rsid w:val="00304987"/>
    <w:rsid w:val="00304A47"/>
    <w:rsid w:val="003062F1"/>
    <w:rsid w:val="00312349"/>
    <w:rsid w:val="00313C82"/>
    <w:rsid w:val="00321283"/>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E7AA2"/>
    <w:rsid w:val="003F0BD3"/>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07D6"/>
    <w:rsid w:val="00431C82"/>
    <w:rsid w:val="00433F1E"/>
    <w:rsid w:val="00436B23"/>
    <w:rsid w:val="004409B4"/>
    <w:rsid w:val="004412CF"/>
    <w:rsid w:val="00442146"/>
    <w:rsid w:val="0044322C"/>
    <w:rsid w:val="0044357F"/>
    <w:rsid w:val="0044743E"/>
    <w:rsid w:val="00447D0D"/>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BE1"/>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3D41"/>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53F64"/>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4F11"/>
    <w:rsid w:val="005F517D"/>
    <w:rsid w:val="005F6967"/>
    <w:rsid w:val="005F6A87"/>
    <w:rsid w:val="00600E59"/>
    <w:rsid w:val="00605919"/>
    <w:rsid w:val="00606210"/>
    <w:rsid w:val="00606CB4"/>
    <w:rsid w:val="006078D2"/>
    <w:rsid w:val="00613522"/>
    <w:rsid w:val="00614345"/>
    <w:rsid w:val="00615FCC"/>
    <w:rsid w:val="006201C8"/>
    <w:rsid w:val="00635AFC"/>
    <w:rsid w:val="006400BA"/>
    <w:rsid w:val="00640F96"/>
    <w:rsid w:val="00642FAC"/>
    <w:rsid w:val="00645504"/>
    <w:rsid w:val="006470FC"/>
    <w:rsid w:val="00647272"/>
    <w:rsid w:val="00651BB2"/>
    <w:rsid w:val="00652012"/>
    <w:rsid w:val="0066392F"/>
    <w:rsid w:val="006660B2"/>
    <w:rsid w:val="006679EE"/>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6772"/>
    <w:rsid w:val="006E74BC"/>
    <w:rsid w:val="006E7D35"/>
    <w:rsid w:val="006F393D"/>
    <w:rsid w:val="006F40FB"/>
    <w:rsid w:val="006F71C6"/>
    <w:rsid w:val="00700954"/>
    <w:rsid w:val="00700CC9"/>
    <w:rsid w:val="00700DA6"/>
    <w:rsid w:val="0071027A"/>
    <w:rsid w:val="00710E49"/>
    <w:rsid w:val="00712C5A"/>
    <w:rsid w:val="00714A96"/>
    <w:rsid w:val="007160C0"/>
    <w:rsid w:val="00717113"/>
    <w:rsid w:val="0072096E"/>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2F79"/>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783D"/>
    <w:rsid w:val="00901C30"/>
    <w:rsid w:val="00902EF6"/>
    <w:rsid w:val="009069BF"/>
    <w:rsid w:val="0090764D"/>
    <w:rsid w:val="00907A8B"/>
    <w:rsid w:val="00913A51"/>
    <w:rsid w:val="00915A25"/>
    <w:rsid w:val="009162FF"/>
    <w:rsid w:val="00916B16"/>
    <w:rsid w:val="0092039F"/>
    <w:rsid w:val="00920979"/>
    <w:rsid w:val="00921E9E"/>
    <w:rsid w:val="00923022"/>
    <w:rsid w:val="009238C5"/>
    <w:rsid w:val="00923CEC"/>
    <w:rsid w:val="00923FA6"/>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1AB0"/>
    <w:rsid w:val="009826ED"/>
    <w:rsid w:val="00983E6A"/>
    <w:rsid w:val="00985F35"/>
    <w:rsid w:val="00990F32"/>
    <w:rsid w:val="00996845"/>
    <w:rsid w:val="009A1F6D"/>
    <w:rsid w:val="009A41E8"/>
    <w:rsid w:val="009A5104"/>
    <w:rsid w:val="009A562B"/>
    <w:rsid w:val="009A692D"/>
    <w:rsid w:val="009B0128"/>
    <w:rsid w:val="009B0A7F"/>
    <w:rsid w:val="009B2A2B"/>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17637"/>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3FF1"/>
    <w:rsid w:val="00AC7474"/>
    <w:rsid w:val="00AD0DAC"/>
    <w:rsid w:val="00AD474E"/>
    <w:rsid w:val="00AD5B9F"/>
    <w:rsid w:val="00AD74FD"/>
    <w:rsid w:val="00AE5750"/>
    <w:rsid w:val="00AF0AE5"/>
    <w:rsid w:val="00AF178A"/>
    <w:rsid w:val="00AF2F48"/>
    <w:rsid w:val="00AF7B0A"/>
    <w:rsid w:val="00B01C3B"/>
    <w:rsid w:val="00B06E5D"/>
    <w:rsid w:val="00B12C61"/>
    <w:rsid w:val="00B12D03"/>
    <w:rsid w:val="00B21E04"/>
    <w:rsid w:val="00B2698E"/>
    <w:rsid w:val="00B37F82"/>
    <w:rsid w:val="00B40F57"/>
    <w:rsid w:val="00B41624"/>
    <w:rsid w:val="00B4634F"/>
    <w:rsid w:val="00B46878"/>
    <w:rsid w:val="00B50218"/>
    <w:rsid w:val="00B54FB2"/>
    <w:rsid w:val="00B55A13"/>
    <w:rsid w:val="00B63F08"/>
    <w:rsid w:val="00B64853"/>
    <w:rsid w:val="00B64BD4"/>
    <w:rsid w:val="00B66829"/>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300"/>
    <w:rsid w:val="00CD3EA9"/>
    <w:rsid w:val="00CD5BC5"/>
    <w:rsid w:val="00CE0EA1"/>
    <w:rsid w:val="00CE1C7C"/>
    <w:rsid w:val="00CE3483"/>
    <w:rsid w:val="00CF0BA9"/>
    <w:rsid w:val="00CF2156"/>
    <w:rsid w:val="00CF319D"/>
    <w:rsid w:val="00D0373F"/>
    <w:rsid w:val="00D038AD"/>
    <w:rsid w:val="00D07B8C"/>
    <w:rsid w:val="00D07CB9"/>
    <w:rsid w:val="00D124D6"/>
    <w:rsid w:val="00D12B7E"/>
    <w:rsid w:val="00D145F2"/>
    <w:rsid w:val="00D14967"/>
    <w:rsid w:val="00D14A3D"/>
    <w:rsid w:val="00D152A8"/>
    <w:rsid w:val="00D15C77"/>
    <w:rsid w:val="00D15EB5"/>
    <w:rsid w:val="00D20011"/>
    <w:rsid w:val="00D21FD4"/>
    <w:rsid w:val="00D2256D"/>
    <w:rsid w:val="00D25C59"/>
    <w:rsid w:val="00D265E2"/>
    <w:rsid w:val="00D278A7"/>
    <w:rsid w:val="00D30D7F"/>
    <w:rsid w:val="00D33E58"/>
    <w:rsid w:val="00D37266"/>
    <w:rsid w:val="00D419B0"/>
    <w:rsid w:val="00D45E93"/>
    <w:rsid w:val="00D509A6"/>
    <w:rsid w:val="00D60677"/>
    <w:rsid w:val="00D63E0D"/>
    <w:rsid w:val="00D70F11"/>
    <w:rsid w:val="00D7124A"/>
    <w:rsid w:val="00D72300"/>
    <w:rsid w:val="00D757F5"/>
    <w:rsid w:val="00D767F0"/>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66AE"/>
    <w:rsid w:val="00E77213"/>
    <w:rsid w:val="00E81224"/>
    <w:rsid w:val="00E84BD2"/>
    <w:rsid w:val="00E850F2"/>
    <w:rsid w:val="00E9059E"/>
    <w:rsid w:val="00E925C8"/>
    <w:rsid w:val="00E92640"/>
    <w:rsid w:val="00E92B8D"/>
    <w:rsid w:val="00E93326"/>
    <w:rsid w:val="00E94F6B"/>
    <w:rsid w:val="00E951DE"/>
    <w:rsid w:val="00E973C3"/>
    <w:rsid w:val="00EA0205"/>
    <w:rsid w:val="00EA7567"/>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1AE3"/>
    <w:rsid w:val="00F62EAE"/>
    <w:rsid w:val="00F633BA"/>
    <w:rsid w:val="00F64C01"/>
    <w:rsid w:val="00F656B7"/>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8ABE7"/>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va4Vq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2F026-6FA1-4F81-82FC-73A0091B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1989</Words>
  <Characters>11338</Characters>
  <Application>Microsoft Office Word</Application>
  <DocSecurity>0</DocSecurity>
  <Lines>94</Lines>
  <Paragraphs>26</Paragraphs>
  <ScaleCrop>false</ScaleCrop>
  <Company>桃園縣政府</Company>
  <LinksUpToDate>false</LinksUpToDate>
  <CharactersWithSpaces>13301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7</cp:revision>
  <cp:lastPrinted>2021-07-04T11:30:00Z</cp:lastPrinted>
  <dcterms:created xsi:type="dcterms:W3CDTF">2024-12-03T05:19:00Z</dcterms:created>
  <dcterms:modified xsi:type="dcterms:W3CDTF">2024-12-03T06:54:00Z</dcterms:modified>
</cp:coreProperties>
</file>