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4E" w:rsidRPr="007D1A4E" w:rsidRDefault="00CC0911" w:rsidP="007D1A4E">
      <w:pPr>
        <w:pStyle w:val="Default"/>
        <w:rPr>
          <w:rFonts w:eastAsia="標楷體"/>
          <w:noProof/>
        </w:rPr>
      </w:pPr>
      <w:bookmarkStart w:id="0" w:name="_GoBack"/>
      <w:bookmarkEnd w:id="0"/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-15240</wp:posOffset>
                </wp:positionV>
                <wp:extent cx="8429625" cy="9239250"/>
                <wp:effectExtent l="26670" t="19050" r="20955" b="19050"/>
                <wp:wrapNone/>
                <wp:docPr id="3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9625" cy="9239250"/>
                          <a:chOff x="8337" y="1110"/>
                          <a:chExt cx="13275" cy="14550"/>
                        </a:xfrm>
                      </wpg:grpSpPr>
                      <wpg:grpSp>
                        <wpg:cNvPr id="4" name="Group 145"/>
                        <wpg:cNvGrpSpPr>
                          <a:grpSpLocks/>
                        </wpg:cNvGrpSpPr>
                        <wpg:grpSpPr bwMode="auto">
                          <a:xfrm>
                            <a:off x="8337" y="1110"/>
                            <a:ext cx="13275" cy="14550"/>
                            <a:chOff x="8337" y="1110"/>
                            <a:chExt cx="13275" cy="14550"/>
                          </a:xfrm>
                        </wpg:grpSpPr>
                        <wpg:grpSp>
                          <wpg:cNvPr id="5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8337" y="1110"/>
                              <a:ext cx="13275" cy="14550"/>
                              <a:chOff x="8337" y="1110"/>
                              <a:chExt cx="13275" cy="14550"/>
                            </a:xfrm>
                          </wpg:grpSpPr>
                          <wps:wsp>
                            <wps:cNvPr id="6" name="文字方塊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835" y="13962"/>
                                <a:ext cx="1089" cy="6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A27D3" w:rsidRDefault="006A27D3" w:rsidP="006A27D3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否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或</w:t>
                                  </w:r>
                                </w:p>
                                <w:p w:rsidR="006A27D3" w:rsidRPr="00055424" w:rsidRDefault="006A27D3" w:rsidP="006A27D3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已延長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" name="Group 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337" y="1110"/>
                                <a:ext cx="13275" cy="14550"/>
                                <a:chOff x="8339" y="1102"/>
                                <a:chExt cx="13275" cy="14550"/>
                              </a:xfrm>
                            </wpg:grpSpPr>
                            <wps:wsp>
                              <wps:cNvPr id="8" name="圓角矩形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12" y="1102"/>
                                  <a:ext cx="7602" cy="1455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CC"/>
                                </a:solidFill>
                                <a:ln w="25400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B1C38" w:rsidRPr="00055424" w:rsidRDefault="008B1C38" w:rsidP="008B1C38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標楷體" w:eastAsia="標楷體" w:hAnsi="標楷體" w:cs="標楷體"/>
                                        <w:color w:val="000000"/>
                                        <w:kern w:val="0"/>
                                        <w:szCs w:val="24"/>
                                      </w:rPr>
                                    </w:pPr>
                                    <w:r w:rsidRPr="00055424">
                                      <w:rPr>
                                        <w:rFonts w:ascii="標楷體" w:eastAsia="標楷體" w:hAnsi="標楷體" w:cs="標楷體" w:hint="eastAsia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>桃園市</w:t>
                                    </w:r>
                                    <w:r w:rsidR="00C97753">
                                      <w:rPr>
                                        <w:rFonts w:ascii="標楷體" w:eastAsia="標楷體" w:hAnsi="標楷體" w:cs="標楷體" w:hint="eastAsia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>高級中等以下學校</w:t>
                                    </w:r>
                                    <w:r w:rsidRPr="00055424">
                                      <w:rPr>
                                        <w:rFonts w:ascii="標楷體" w:eastAsia="標楷體" w:hAnsi="標楷體" w:cs="標楷體" w:hint="eastAsia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>教師專業審查</w:t>
                                    </w:r>
                                    <w:r w:rsidRPr="00055424">
                                      <w:rPr>
                                        <w:rFonts w:ascii="標楷體" w:eastAsia="標楷體" w:hAnsi="標楷體" w:cs="標楷體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>委員會</w:t>
                                    </w:r>
                                  </w:p>
                                  <w:p w:rsidR="008B1C38" w:rsidRPr="00055424" w:rsidRDefault="008B1C38" w:rsidP="008B1C3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szCs w:val="24"/>
                                      </w:rPr>
                                    </w:pPr>
                                    <w:r w:rsidRPr="00055424">
                                      <w:rPr>
                                        <w:rFonts w:ascii="標楷體" w:eastAsia="標楷體" w:hAnsi="標楷體" w:cs="標楷體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>學校申請調查案件暨輔導案件處理流程</w:t>
                                    </w:r>
                                    <w:r w:rsidRPr="00055424">
                                      <w:rPr>
                                        <w:rFonts w:ascii="標楷體" w:eastAsia="標楷體" w:hAnsi="標楷體" w:cs="標楷體" w:hint="eastAsia"/>
                                        <w:color w:val="000000"/>
                                        <w:kern w:val="0"/>
                                        <w:szCs w:val="24"/>
                                      </w:rPr>
                                      <w:t>圖</w:t>
                                    </w: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  <w:p w:rsidR="008B1C38" w:rsidRDefault="008B1C38" w:rsidP="008B1C38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9" name="Group 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339" y="2429"/>
                                  <a:ext cx="12834" cy="5772"/>
                                  <a:chOff x="8339" y="2429"/>
                                  <a:chExt cx="12834" cy="5772"/>
                                </a:xfrm>
                              </wpg:grpSpPr>
                              <wpg:grpSp>
                                <wpg:cNvPr id="10" name="Group 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339" y="2429"/>
                                    <a:ext cx="12834" cy="5772"/>
                                    <a:chOff x="8339" y="2429"/>
                                    <a:chExt cx="12834" cy="5772"/>
                                  </a:xfrm>
                                </wpg:grpSpPr>
                                <wps:wsp>
                                  <wps:cNvPr id="11" name="矩形 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4487" y="2429"/>
                                      <a:ext cx="6686" cy="577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ECAF8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254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2" name="直線接點 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3222" y="3168"/>
                                      <a:ext cx="1" cy="154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" name="直線接點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223" y="3168"/>
                                      <a:ext cx="159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" name="直線接點 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339" y="4716"/>
                                      <a:ext cx="489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" name="文字方塊 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38" y="2613"/>
                                      <a:ext cx="3615" cy="95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55424" w:rsidRDefault="00711375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學校填妥</w:t>
                                        </w:r>
                                        <w:r w:rsidR="001C117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桃園</w:t>
                                        </w: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市專審會申請書</w:t>
                                        </w:r>
                                      </w:p>
                                      <w:p w:rsidR="00055424" w:rsidRDefault="00AC2BB7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(含附表1-</w:t>
                                        </w:r>
                                        <w:r w:rsidR="001C117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3</w:t>
                                        </w: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)並檢附相關文件</w:t>
                                        </w:r>
                                      </w:p>
                                      <w:p w:rsidR="008B1C38" w:rsidRPr="00055424" w:rsidRDefault="00AC2BB7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證明以密件函報教育局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文字方塊 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38" y="3965"/>
                                      <a:ext cx="3615" cy="7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F1D94" w:rsidRPr="00055424" w:rsidRDefault="00BF1D94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教育局召開專審會</w:t>
                                        </w:r>
                                      </w:p>
                                      <w:p w:rsidR="00BF1D94" w:rsidRPr="00055424" w:rsidRDefault="00BF1D94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學校應派員列席說明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" name="直線單箭頭接點 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703" y="5868"/>
                                      <a:ext cx="1" cy="40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" name="流程圖: 決策 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4905" y="5092"/>
                                      <a:ext cx="3587" cy="776"/>
                                    </a:xfrm>
                                    <a:prstGeom prst="flowChartDecision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chemeClr val="dk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3ABA" w:rsidRPr="00055424" w:rsidRDefault="00223ABA" w:rsidP="00223ABA">
                                        <w:pPr>
                                          <w:spacing w:line="240" w:lineRule="exact"/>
                                          <w:ind w:leftChars="-59" w:left="-142" w:rightChars="-77" w:right="-185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決議是否受理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19" name="直線單箭頭接點 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8492" y="5493"/>
                                      <a:ext cx="67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" name="文字方塊 1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9171" y="5242"/>
                                      <a:ext cx="1649" cy="46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3ABA" w:rsidRPr="00055424" w:rsidRDefault="00223ABA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退回學校處理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" name="文字方塊 2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66" y="6269"/>
                                      <a:ext cx="3587" cy="67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3ABA" w:rsidRPr="00055424" w:rsidRDefault="00223ABA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組成調查小組進行查證</w:t>
                                        </w:r>
                                      </w:p>
                                      <w:p w:rsidR="00223ABA" w:rsidRPr="00055424" w:rsidRDefault="00223ABA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調查結束後10日內提交報告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直線單箭頭接點 2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703" y="6945"/>
                                      <a:ext cx="0" cy="4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文字方塊 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50" y="7346"/>
                                      <a:ext cx="3603" cy="66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3ABA" w:rsidRPr="00055424" w:rsidRDefault="00223ABA" w:rsidP="00055424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召開專審會審議調查報告</w:t>
                                        </w:r>
                                      </w:p>
                                      <w:p w:rsidR="00223ABA" w:rsidRPr="00055424" w:rsidRDefault="00223ABA" w:rsidP="00055424">
                                        <w:pPr>
                                          <w:spacing w:line="260" w:lineRule="exact"/>
                                          <w:ind w:leftChars="-59" w:left="-142" w:rightChars="-71" w:right="-170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結果以書面通知學校及當事人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4" name="Line 6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738" y="7676"/>
                                      <a:ext cx="11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5" name="Line 6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3738" y="5572"/>
                                      <a:ext cx="0" cy="210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" name="Line 6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339" y="5572"/>
                                      <a:ext cx="539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" name="AutoShape 6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88" y="3567"/>
                                      <a:ext cx="1" cy="40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" name="AutoShape 6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89" y="4703"/>
                                      <a:ext cx="1" cy="40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A814AC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9" name="文字方塊 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729" y="5868"/>
                                    <a:ext cx="408" cy="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3177" w:rsidRPr="00055424" w:rsidRDefault="004C3177" w:rsidP="004C3177"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 w:val="22"/>
                                        </w:rPr>
                                      </w:pPr>
                                      <w:r w:rsidRPr="00055424">
                                        <w:rPr>
                                          <w:rFonts w:ascii="標楷體" w:eastAsia="標楷體" w:hAnsi="標楷體" w:hint="eastAsia"/>
                                          <w:sz w:val="22"/>
                                        </w:rPr>
                                        <w:t>是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文字方塊 4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498" y="5046"/>
                                    <a:ext cx="485" cy="4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3177" w:rsidRPr="00055424" w:rsidRDefault="004C3177" w:rsidP="004C3177">
                                      <w:pPr>
                                        <w:spacing w:line="26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sz w:val="22"/>
                                        </w:rPr>
                                      </w:pPr>
                                      <w:r w:rsidRPr="00055424">
                                        <w:rPr>
                                          <w:rFonts w:ascii="標楷體" w:eastAsia="標楷體" w:hAnsi="標楷體" w:hint="eastAsia"/>
                                          <w:sz w:val="22"/>
                                        </w:rPr>
                                        <w:t>否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340" y="7050"/>
                                  <a:ext cx="12833" cy="8151"/>
                                  <a:chOff x="8340" y="7050"/>
                                  <a:chExt cx="12833" cy="8151"/>
                                </a:xfrm>
                              </wpg:grpSpPr>
                              <wps:wsp>
                                <wps:cNvPr id="32" name="矩形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487" y="8402"/>
                                    <a:ext cx="6686" cy="679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3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254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3" name="Group 7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340" y="7050"/>
                                    <a:ext cx="12467" cy="8084"/>
                                    <a:chOff x="8340" y="7050"/>
                                    <a:chExt cx="12467" cy="8084"/>
                                  </a:xfrm>
                                </wpg:grpSpPr>
                                <wps:wsp>
                                  <wps:cNvPr id="34" name="流程圖: 決策 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4877" y="14359"/>
                                      <a:ext cx="3616" cy="775"/>
                                    </a:xfrm>
                                    <a:prstGeom prst="flowChartDecision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chemeClr val="dk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FC3F4B" w:rsidRPr="00055424" w:rsidRDefault="00FC3F4B" w:rsidP="00FC3F4B">
                                        <w:pPr>
                                          <w:spacing w:line="240" w:lineRule="exact"/>
                                          <w:ind w:leftChars="-59" w:left="-142" w:rightChars="-77" w:right="-185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是否</w:t>
                                        </w: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需延長輔導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35" name="直線接點 5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2645" y="14712"/>
                                      <a:ext cx="2260" cy="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" name="直線接點 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 flipV="1">
                                      <a:off x="19183" y="12585"/>
                                      <a:ext cx="7" cy="215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7" name="直線單箭頭接點 6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8457" y="12585"/>
                                      <a:ext cx="72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" name="Line 5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8428" y="14736"/>
                                      <a:ext cx="74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" name="文字方塊 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25" y="8590"/>
                                      <a:ext cx="3628" cy="95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3B7D4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A6477" w:rsidRDefault="00711375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學校填妥</w:t>
                                        </w:r>
                                        <w:r w:rsidR="001C117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桃園</w:t>
                                        </w: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市專審會申請書</w:t>
                                        </w:r>
                                      </w:p>
                                      <w:p w:rsidR="007A6477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(含附表1-</w:t>
                                        </w:r>
                                        <w:r w:rsidR="001C117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3</w:t>
                                        </w: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)並檢附相關文件</w:t>
                                        </w:r>
                                      </w:p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證明以密件函報教育局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" name="文字方塊 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25" y="9930"/>
                                      <a:ext cx="3628" cy="73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3B7D4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教育局召開專審會</w:t>
                                        </w:r>
                                      </w:p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學校應派員列席說明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直線單箭頭接點 3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90" y="9554"/>
                                      <a:ext cx="0" cy="3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2" name="直線單箭頭接點 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90" y="10669"/>
                                      <a:ext cx="0" cy="4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" name="直線單箭頭接點 3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90" y="11858"/>
                                      <a:ext cx="0" cy="3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" name="流程圖: 決策 3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4866" y="11069"/>
                                      <a:ext cx="3626" cy="776"/>
                                    </a:xfrm>
                                    <a:prstGeom prst="flowChartDecision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3B7D4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A6477" w:rsidRPr="00055424" w:rsidRDefault="007A6477" w:rsidP="007A6477">
                                        <w:pPr>
                                          <w:spacing w:line="240" w:lineRule="exact"/>
                                          <w:ind w:leftChars="-59" w:left="-142" w:rightChars="-77" w:right="-185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決議是否受理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45" name="直線單箭頭接點 3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8453" y="11457"/>
                                      <a:ext cx="71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" name="文字方塊 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9171" y="11207"/>
                                      <a:ext cx="1636" cy="46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3B7D4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退回學校處理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7" name="文字方塊 4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50" y="12233"/>
                                      <a:ext cx="3607" cy="67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3B7D4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組成</w:t>
                                        </w: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輔導</w:t>
                                        </w: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小組進行</w:t>
                                        </w: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輔導</w:t>
                                        </w:r>
                                      </w:p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輔導</w:t>
                                        </w: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結束後10日內提交報告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8" name="直線單箭頭接點 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90" y="12910"/>
                                      <a:ext cx="0" cy="3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" name="文字方塊 4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37" y="13310"/>
                                      <a:ext cx="3620" cy="66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  <a:ln w="6350">
                                      <a:solidFill>
                                        <a:srgbClr val="3B7D4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召開專審會審議</w:t>
                                        </w: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輔導</w:t>
                                        </w: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報告</w:t>
                                        </w:r>
                                      </w:p>
                                      <w:p w:rsidR="007A6477" w:rsidRPr="00055424" w:rsidRDefault="007A6477" w:rsidP="007A6477">
                                        <w:pPr>
                                          <w:spacing w:line="260" w:lineRule="exact"/>
                                          <w:ind w:leftChars="-59" w:left="-142" w:rightChars="-71" w:right="-170"/>
                                          <w:jc w:val="center"/>
                                          <w:rPr>
                                            <w:rFonts w:ascii="標楷體" w:eastAsia="標楷體" w:hAnsi="標楷體"/>
                                            <w:sz w:val="22"/>
                                          </w:rPr>
                                        </w:pPr>
                                        <w:r w:rsidRPr="00055424">
                                          <w:rPr>
                                            <w:rFonts w:ascii="標楷體" w:eastAsia="標楷體" w:hAnsi="標楷體" w:hint="eastAsia"/>
                                            <w:sz w:val="22"/>
                                          </w:rPr>
                                          <w:t>結果以書面通知學校及當事人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0" name="AutoShape 6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6690" y="13975"/>
                                      <a:ext cx="0" cy="3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" name="直線接點 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340" y="7050"/>
                                      <a:ext cx="488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2" name="直線接點 2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 flipV="1">
                                      <a:off x="13223" y="7050"/>
                                      <a:ext cx="7" cy="199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3" name="直線接點 2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223" y="9041"/>
                                      <a:ext cx="159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4" name="直線單箭頭接點 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8340" y="7877"/>
                                      <a:ext cx="4332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5" name="直線接點 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2647" y="7877"/>
                                      <a:ext cx="0" cy="684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3B7D4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56" name="文字方塊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537" y="10977"/>
                                <a:ext cx="444" cy="4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177" w:rsidRPr="00055424" w:rsidRDefault="004C3177" w:rsidP="004C31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文字方塊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812" y="11800"/>
                                <a:ext cx="444" cy="4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177" w:rsidRPr="00055424" w:rsidRDefault="004C3177" w:rsidP="004C31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文字方塊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537" y="14245"/>
                                <a:ext cx="444" cy="4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177" w:rsidRPr="00055424" w:rsidRDefault="004C3177" w:rsidP="004C31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9" name="Group 144"/>
                          <wpg:cNvGrpSpPr>
                            <a:grpSpLocks/>
                          </wpg:cNvGrpSpPr>
                          <wpg:grpSpPr bwMode="auto">
                            <a:xfrm>
                              <a:off x="8430" y="3735"/>
                              <a:ext cx="3917" cy="752"/>
                              <a:chOff x="8430" y="3735"/>
                              <a:chExt cx="3917" cy="752"/>
                            </a:xfrm>
                          </wpg:grpSpPr>
                          <wps:wsp>
                            <wps:cNvPr id="60" name="AutoShape 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0" y="4155"/>
                                <a:ext cx="1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AutoShape 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5" y="3735"/>
                                <a:ext cx="0" cy="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Text Box 1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20" y="3808"/>
                                <a:ext cx="450" cy="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0F61" w:rsidRPr="001F0F61" w:rsidRDefault="001F0F61" w:rsidP="001F0F61">
                                  <w:pPr>
                                    <w:spacing w:line="220" w:lineRule="exact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1F0F61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AutoShape 1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410" y="3825"/>
                                <a:ext cx="1937" cy="662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0F61" w:rsidRPr="001F0F61" w:rsidRDefault="001F0F61" w:rsidP="001F0F61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1F0F61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無輔導必要，直接進入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評議</w:t>
                                  </w:r>
                                  <w:r w:rsidRPr="001F0F61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期。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4" name="Group 150"/>
                        <wpg:cNvGrpSpPr>
                          <a:grpSpLocks/>
                        </wpg:cNvGrpSpPr>
                        <wpg:grpSpPr bwMode="auto">
                          <a:xfrm>
                            <a:off x="18451" y="7654"/>
                            <a:ext cx="2561" cy="4721"/>
                            <a:chOff x="18451" y="7654"/>
                            <a:chExt cx="2561" cy="4721"/>
                          </a:xfrm>
                        </wpg:grpSpPr>
                        <wps:wsp>
                          <wps:cNvPr id="65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56" y="7684"/>
                              <a:ext cx="2555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011" y="7654"/>
                              <a:ext cx="1" cy="472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51" y="12375"/>
                              <a:ext cx="2555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40" y="7810"/>
                              <a:ext cx="1455" cy="27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1F48" w:rsidRDefault="001C1F48" w:rsidP="001C1F48">
                                <w:pPr>
                                  <w:spacing w:line="260" w:lineRule="exact"/>
                                  <w:jc w:val="both"/>
                                </w:pPr>
                                <w:r w:rsidRPr="001C1F48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2"/>
                                  </w:rPr>
                                  <w:t>學校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2"/>
                                  </w:rPr>
                                  <w:t>在申請專審會調查時，若有</w:t>
                                </w:r>
                                <w:r w:rsidRPr="001C1F48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2"/>
                                  </w:rPr>
                                  <w:t>預先申請由專審會續行輔</w:t>
                                </w:r>
                                <w:r w:rsidRPr="00E65A3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4"/>
                                  </w:rPr>
                                  <w:t>導</w:t>
                                </w:r>
                                <w:r w:rsidRPr="001C1F48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2"/>
                                  </w:rPr>
                                  <w:t>者，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2"/>
                                  </w:rPr>
                                  <w:t>則專審會可</w:t>
                                </w:r>
                                <w:r w:rsidR="00754E4D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2"/>
                                  </w:rPr>
                                  <w:t>逕行受理輔導申請，並組成輔導小組。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" o:spid="_x0000_s1026" style="position:absolute;margin-left:331.8pt;margin-top:-1.2pt;width:663.75pt;height:727.5pt;z-index:251836416" coordorigin="8337,1110" coordsize="13275,14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">
                <v:group id="Group 145" o:spid="_x0000_s1027" style="position:absolute;left:8337;top:1110;width:13275;height:14550" coordorigin="8337,1110" coordsize="13275,14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134" o:spid="_x0000_s1028" style="position:absolute;left:8337;top:1110;width:13275;height:14550" coordorigin="8337,1110" coordsize="13275,14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69" o:spid="_x0000_s1029" type="#_x0000_t202" style="position:absolute;left:12835;top:13962;width:108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<v:textbox>
                        <w:txbxContent>
                          <w:p w:rsidR="006A27D3" w:rsidRDefault="006A27D3" w:rsidP="006A27D3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05542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否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或</w:t>
                            </w:r>
                          </w:p>
                          <w:p w:rsidR="006A27D3" w:rsidRPr="00055424" w:rsidRDefault="006A27D3" w:rsidP="006A27D3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已延長</w:t>
                            </w:r>
                          </w:p>
                        </w:txbxContent>
                      </v:textbox>
                    </v:shape>
                    <v:group id="Group 81" o:spid="_x0000_s1030" style="position:absolute;left:8337;top:1110;width:13275;height:14550" coordorigin="8339,1102" coordsize="13275,14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roundrect id="圓角矩形 1" o:spid="_x0000_s1031" style="position:absolute;left:14012;top:1102;width:7602;height:1455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5xkcAA&#10;AADaAAAADwAAAGRycy9kb3ducmV2LnhtbERPy4rCMBTdC/5DuIIb0VQXg1SjiDAwDsyAj4XLS3Nt&#10;is1NTTK1/fvJQnB5OO/1trO1aMmHyrGC+SwDQVw4XXGp4HL+nC5BhIissXZMCnoKsN0MB2vMtXvy&#10;kdpTLEUK4ZCjAhNjk0sZCkMWw8w1xIm7OW8xJuhLqT0+U7it5SLLPqTFilODwYb2hor76c8quD4m&#10;y3vvj4bnvdv9fv+0h4O5KTUedbsViEhdfItf7i+tIG1NV9IN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+5xkcAAAADaAAAADwAAAAAAAAAAAAAAAACYAgAAZHJzL2Rvd25y&#10;ZXYueG1sUEsFBgAAAAAEAAQA9QAAAIUDAAAAAA==&#10;" fillcolor="#ffc" strokecolor="#f79646 [3209]" strokeweight="2pt">
                        <v:textbox>
                          <w:txbxContent>
                            <w:p w:rsidR="008B1C38" w:rsidRPr="00055424" w:rsidRDefault="008B1C38" w:rsidP="008B1C38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標楷體" w:eastAsia="標楷體" w:hAnsi="標楷體" w:cs="標楷體"/>
                                  <w:color w:val="000000"/>
                                  <w:kern w:val="0"/>
                                  <w:szCs w:val="24"/>
                                </w:rPr>
                              </w:pPr>
                              <w:r w:rsidRPr="00055424">
                                <w:rPr>
                                  <w:rFonts w:ascii="標楷體" w:eastAsia="標楷體" w:hAnsi="標楷體" w:cs="標楷體" w:hint="eastAsia"/>
                                  <w:color w:val="000000"/>
                                  <w:kern w:val="0"/>
                                  <w:szCs w:val="24"/>
                                </w:rPr>
                                <w:t>桃園市</w:t>
                              </w:r>
                              <w:r w:rsidR="00C97753">
                                <w:rPr>
                                  <w:rFonts w:ascii="標楷體" w:eastAsia="標楷體" w:hAnsi="標楷體" w:cs="標楷體" w:hint="eastAsia"/>
                                  <w:color w:val="000000"/>
                                  <w:kern w:val="0"/>
                                  <w:szCs w:val="24"/>
                                </w:rPr>
                                <w:t>高級中等以下學校</w:t>
                              </w:r>
                              <w:r w:rsidRPr="00055424">
                                <w:rPr>
                                  <w:rFonts w:ascii="標楷體" w:eastAsia="標楷體" w:hAnsi="標楷體" w:cs="標楷體" w:hint="eastAsia"/>
                                  <w:color w:val="000000"/>
                                  <w:kern w:val="0"/>
                                  <w:szCs w:val="24"/>
                                </w:rPr>
                                <w:t>教師專業審查</w:t>
                              </w:r>
                              <w:r w:rsidRPr="00055424">
                                <w:rPr>
                                  <w:rFonts w:ascii="標楷體" w:eastAsia="標楷體" w:hAnsi="標楷體" w:cs="標楷體"/>
                                  <w:color w:val="000000"/>
                                  <w:kern w:val="0"/>
                                  <w:szCs w:val="24"/>
                                </w:rPr>
                                <w:t>委員會</w:t>
                              </w:r>
                            </w:p>
                            <w:p w:rsidR="008B1C38" w:rsidRPr="00055424" w:rsidRDefault="008B1C38" w:rsidP="008B1C3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 w:rsidRPr="00055424">
                                <w:rPr>
                                  <w:rFonts w:ascii="標楷體" w:eastAsia="標楷體" w:hAnsi="標楷體" w:cs="標楷體"/>
                                  <w:color w:val="000000"/>
                                  <w:kern w:val="0"/>
                                  <w:szCs w:val="24"/>
                                </w:rPr>
                                <w:t>學校申請調查案件暨輔導案件處理流程</w:t>
                              </w:r>
                              <w:r w:rsidRPr="00055424">
                                <w:rPr>
                                  <w:rFonts w:ascii="標楷體" w:eastAsia="標楷體" w:hAnsi="標楷體" w:cs="標楷體" w:hint="eastAsia"/>
                                  <w:color w:val="000000"/>
                                  <w:kern w:val="0"/>
                                  <w:szCs w:val="24"/>
                                </w:rPr>
                                <w:t>圖</w:t>
                              </w: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  <w:p w:rsidR="008B1C38" w:rsidRDefault="008B1C38" w:rsidP="008B1C38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group id="Group 73" o:spid="_x0000_s1032" style="position:absolute;left:8339;top:2429;width:12834;height:5772" coordorigin="8339,2429" coordsize="12834,5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group id="Group 70" o:spid="_x0000_s1033" style="position:absolute;left:8339;top:2429;width:12834;height:5772" coordorigin="8339,2429" coordsize="12834,5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rect id="矩形 27" o:spid="_x0000_s1034" style="position:absolute;left:14487;top:2429;width:6686;height:5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2er8A&#10;AADbAAAADwAAAGRycy9kb3ducmV2LnhtbERPTYvCMBC9C/6HMMLeNNWDSDWKCIrgxep68DY2Y1ts&#10;JrWJbfffG0HY2zze5yxWnSlFQ7UrLCsYjyIQxKnVBWcKfs/b4QyE88gaS8uk4I8crJb93gJjbVtO&#10;qDn5TIQQdjEqyL2vYildmpNBN7IVceDutjboA6wzqWtsQ7gp5SSKptJgwaEhx4o2OaWP08somE7K&#10;arM7JAnS8Slv1Dbny7VR6mfQrecgPHX+X/x173WYP4bPL+EAuX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bZ6vwAAANsAAAAPAAAAAAAAAAAAAAAAAJgCAABkcnMvZG93bnJl&#10;di54bWxQSwUGAAAAAAQABAD1AAAAhAMAAAAA&#10;" fillcolor="#fecaf8" stroked="f" strokeweight="2pt"/>
                          <v:line id="直線接點 6" o:spid="_x0000_s1035" style="position:absolute;flip:y;visibility:visible;mso-wrap-style:square" from="13222,3168" to="13223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cz4MMAAADbAAAADwAAAGRycy9kb3ducmV2LnhtbERPTWvCQBC9C/6HZYTedKOlxUZX0VJB&#10;oQebFvU4ZMckuDsbsmtM/fXdQqG3ebzPmS87a0RLja8cKxiPEhDEudMVFwq+PjfDKQgfkDUax6Tg&#10;mzwsF/3eHFPtbvxBbRYKEUPYp6igDKFOpfR5SRb9yNXEkTu7xmKIsCmkbvAWw62RkyR5lhYrjg0l&#10;1vRaUn7JrlbBdM1P5v7y9n5sT4ez2e+ue3wkpR4G3WoGIlAX/sV/7q2O8yfw+0s8QC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XM+DDAAAA2wAAAA8AAAAAAAAAAAAA&#10;AAAAoQIAAGRycy9kb3ducmV2LnhtbFBLBQYAAAAABAAEAPkAAACRAwAAAAA=&#10;" strokecolor="#a814ac" strokeweight="2.25pt"/>
                          <v:line id="直線接點 7" o:spid="_x0000_s1036" style="position:absolute;visibility:visible;mso-wrap-style:square" from="13223,3168" to="14813,3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hUFcEAAADbAAAADwAAAGRycy9kb3ducmV2LnhtbERPS2sCMRC+C/6HMEJvmrVSkdUoRbAI&#10;PRQfYI/Tzbi7dDOJSVzXf28KBW/z8T1nsepMI1ryobasYDzKQBAXVtdcKjgeNsMZiBCRNTaWScGd&#10;AqyW/d4Cc21vvKN2H0uRQjjkqKCK0eVShqIig2FkHXHiztYbjAn6UmqPtxRuGvmaZVNpsObUUKGj&#10;dUXF7/5qFHh76trjlyvfmk93v9DHlvHnW6mXQfc+BxGpi0/xv3ur0/wJ/P2SDp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KFQVwQAAANsAAAAPAAAAAAAAAAAAAAAA&#10;AKECAABkcnMvZG93bnJldi54bWxQSwUGAAAAAAQABAD5AAAAjwMAAAAA&#10;" strokecolor="#a814ac" strokeweight="2.25pt">
                            <v:stroke endarrow="block"/>
                          </v:line>
                          <v:line id="直線接點 26" o:spid="_x0000_s1037" style="position:absolute;visibility:visible;mso-wrap-style:square" from="8339,4716" to="13229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FRGsEAAADbAAAADwAAAGRycy9kb3ducmV2LnhtbERPS2vCQBC+F/wPywi91U2ChBBdRQSp&#10;FHOoj/uYHZNodjbNrpr++26h0Nt8fM+ZLwfTigf1rrGsIJ5EIIhLqxuuFBwPm7cMhPPIGlvLpOCb&#10;HCwXo5c55to++ZMee1+JEMIuRwW1910upStrMugmtiMO3MX2Bn2AfSV1j88QblqZRFEqDTYcGmrs&#10;aF1TedvfjYKP5BRdY3/epV9FWkzlztF7kyn1Oh5WMxCeBv8v/nNvdZg/hd9fwgFy8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AVEawQAAANsAAAAPAAAAAAAAAAAAAAAA&#10;AKECAABkcnMvZG93bnJldi54bWxQSwUGAAAAAAQABAD5AAAAjwMAAAAA&#10;" strokecolor="#a814ac" strokeweight="2.25pt"/>
                          <v:shape id="文字方塊 3" o:spid="_x0000_s1038" type="#_x0000_t202" style="position:absolute;left:14838;top:2613;width:3615;height: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          <v:textbox>
                              <w:txbxContent>
                                <w:p w:rsidR="00055424" w:rsidRDefault="00711375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學校填妥</w:t>
                                  </w:r>
                                  <w:r w:rsidR="001C117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桃園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市專審會申請書</w:t>
                                  </w:r>
                                </w:p>
                                <w:p w:rsidR="00055424" w:rsidRDefault="00AC2BB7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(含附表1-</w:t>
                                  </w:r>
                                  <w:r w:rsidR="001C117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3</w:t>
                                  </w: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)並檢附相關文件</w:t>
                                  </w:r>
                                </w:p>
                                <w:p w:rsidR="008B1C38" w:rsidRPr="00055424" w:rsidRDefault="00AC2BB7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證明以密件函報教育局</w:t>
                                  </w:r>
                                </w:p>
                              </w:txbxContent>
                            </v:textbox>
                          </v:shape>
                          <v:shape id="文字方塊 9" o:spid="_x0000_s1039" type="#_x0000_t202" style="position:absolute;left:14838;top:3965;width:3615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          <v:textbox>
                              <w:txbxContent>
                                <w:p w:rsidR="00BF1D94" w:rsidRPr="00055424" w:rsidRDefault="00BF1D94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教育局召開專審會</w:t>
                                  </w:r>
                                </w:p>
                                <w:p w:rsidR="00BF1D94" w:rsidRPr="00055424" w:rsidRDefault="00BF1D94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學校應派員列席說明</w:t>
                                  </w:r>
                                </w:p>
                              </w:txbxContent>
                            </v:textbox>
                          </v:shape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單箭頭接點 16" o:spid="_x0000_s1040" type="#_x0000_t32" style="position:absolute;left:16703;top:5868;width:1;height:4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lwj8MAAADbAAAADwAAAGRycy9kb3ducmV2LnhtbERPS2vCQBC+C/0PyxR60016qCF1DdJW&#10;KKUixgoeh+zkQbOzIbuNqb/eFQRv8/E9Z5GNphUD9a6xrCCeRSCIC6sbrhT87NfTBITzyBpby6Tg&#10;nxxky4fJAlNtT7yjIfeVCCHsUlRQe9+lUrqiJoNuZjviwJW2N+gD7CupezyFcNPK5yh6kQYbDg01&#10;dvRWU/Gb/xkFh/Xwtfrm5KPcb4/J+66KN+cuVurpcVy9gvA0+rv45v7UYf4crr+EA+Ty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5cI/DAAAA2wAAAA8AAAAAAAAAAAAA&#10;AAAAoQIAAGRycy9kb3ducmV2LnhtbFBLBQYAAAAABAAEAPkAAACRAwAAAAA=&#10;" strokecolor="#a814ac" strokeweight="2.25pt">
                            <v:stroke endarrow="block"/>
                          </v:shape>
                          <v:shapetype id="_x0000_t110" coordsize="21600,21600" o:spt="110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流程圖: 決策 17" o:spid="_x0000_s1041" type="#_x0000_t110" style="position:absolute;left:14905;top:5092;width:3587;height:7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2usQA&#10;AADbAAAADwAAAGRycy9kb3ducmV2LnhtbESPQWsCMRCF7wX/Qxiht5q1oJStUUQR9SS1HtrbsJlu&#10;1m4mS5Lq1l/vHAq9zfDevPfNbNH7Vl0opiawgfGoAEVcBdtwbeD0vnl6AZUyssU2MBn4pQSL+eBh&#10;hqUNV36jyzHXSkI4lWjA5dyVWqfKkcc0Ch2xaF8hesyyxlrbiFcJ961+Loqp9tiwNDjsaOWo+j7+&#10;eAMf49NkffB7/+nOeRurG+N5vzXmcdgvX0Fl6vO/+e96ZwVfYOUXGUDP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J9rrEAAAA2wAAAA8AAAAAAAAAAAAAAAAAmAIAAGRycy9k&#10;b3ducmV2LnhtbFBLBQYAAAAABAAEAPUAAACJAwAAAAA=&#10;" fillcolor="white [3201]" strokecolor="black [3200]" strokeweight=".25pt">
                            <v:textbox>
                              <w:txbxContent>
                                <w:p w:rsidR="00223ABA" w:rsidRPr="00055424" w:rsidRDefault="00223ABA" w:rsidP="00223ABA">
                                  <w:pPr>
                                    <w:spacing w:line="240" w:lineRule="exact"/>
                                    <w:ind w:leftChars="-59" w:left="-142" w:rightChars="-77" w:right="-185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決議是否受理</w:t>
                                  </w:r>
                                </w:p>
                              </w:txbxContent>
                            </v:textbox>
                          </v:shape>
                          <v:shape id="直線單箭頭接點 18" o:spid="_x0000_s1042" type="#_x0000_t32" style="position:absolute;left:18492;top:5493;width:67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pBZsMAAADbAAAADwAAAGRycy9kb3ducmV2LnhtbERPyWrDMBC9B/IPYgK9JbJ7KI4TxYQs&#10;UEpLyAY5DtZ4IdbIWKrj9uurQqG3ebx1ltlgGtFT52rLCuJZBII4t7rmUsHlvJ8mIJxH1thYJgVf&#10;5CBbjUdLTLV98JH6ky9FCGGXooLK+zaV0uUVGXQz2xIHrrCdQR9gV0rd4SOEm0Y+R9GLNFhzaKiw&#10;pU1F+f30aRRc9/3b+p2TXXE+3JLtsYw/vttYqafJsF6A8DT4f/Gf+1WH+XP4/SUc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qQWbDAAAA2wAAAA8AAAAAAAAAAAAA&#10;AAAAoQIAAGRycy9kb3ducmV2LnhtbFBLBQYAAAAABAAEAPkAAACRAwAAAAA=&#10;" strokecolor="#a814ac" strokeweight="2.25pt">
                            <v:stroke endarrow="block"/>
                          </v:shape>
                          <v:shape id="文字方塊 19" o:spid="_x0000_s1043" type="#_x0000_t202" style="position:absolute;left:19171;top:5242;width:1649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          <v:textbox>
                              <w:txbxContent>
                                <w:p w:rsidR="00223ABA" w:rsidRPr="00055424" w:rsidRDefault="00223ABA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退回學校處理</w:t>
                                  </w:r>
                                </w:p>
                              </w:txbxContent>
                            </v:textbox>
                          </v:shape>
                          <v:shape id="文字方塊 22" o:spid="_x0000_s1044" type="#_x0000_t202" style="position:absolute;left:14866;top:6269;width:3587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          <v:textbox>
                              <w:txbxContent>
                                <w:p w:rsidR="00223ABA" w:rsidRPr="00055424" w:rsidRDefault="00223ABA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組成調查小組進行查證</w:t>
                                  </w:r>
                                </w:p>
                                <w:p w:rsidR="00223ABA" w:rsidRPr="00055424" w:rsidRDefault="00223ABA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調查結束後10日內提交報告</w:t>
                                  </w:r>
                                </w:p>
                              </w:txbxContent>
                            </v:textbox>
                          </v:shape>
                          <v:shape id="直線單箭頭接點 23" o:spid="_x0000_s1045" type="#_x0000_t32" style="position:absolute;left:16703;top:6945;width:0;height: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IZqsUAAADbAAAADwAAAGRycy9kb3ducmV2LnhtbESPW2vCQBSE3wX/w3IE33STPEhIXUW8&#10;gJQW8QY+HrLHJJg9G7LbmPbXu4VCH4eZ+YaZL3tTi45aV1lWEE8jEMS51RUXCi7n3SQF4Tyyxtoy&#10;KfgmB8vFcDDHTNsnH6k7+UIECLsMFZTeN5mULi/JoJvahjh4d9sa9EG2hdQtPgPc1DKJopk0WHFY&#10;KLGhdUn54/RlFFx33fvqg9Pt/Xy4pZtjEX/+NLFS41G/egPhqff/4b/2XitIEvj9En6AXL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aIZqsUAAADbAAAADwAAAAAAAAAA&#10;AAAAAAChAgAAZHJzL2Rvd25yZXYueG1sUEsFBgAAAAAEAAQA+QAAAJMDAAAAAA==&#10;" strokecolor="#a814ac" strokeweight="2.25pt">
                            <v:stroke endarrow="block"/>
                          </v:shape>
                          <v:shape id="文字方塊 24" o:spid="_x0000_s1046" type="#_x0000_t202" style="position:absolute;left:14850;top:7346;width:3603;height: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          <v:textbox>
                              <w:txbxContent>
                                <w:p w:rsidR="00223ABA" w:rsidRPr="00055424" w:rsidRDefault="00223ABA" w:rsidP="0005542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召開專審會審議調查報告</w:t>
                                  </w:r>
                                </w:p>
                                <w:p w:rsidR="00223ABA" w:rsidRPr="00055424" w:rsidRDefault="00223ABA" w:rsidP="00055424">
                                  <w:pPr>
                                    <w:spacing w:line="260" w:lineRule="exact"/>
                                    <w:ind w:leftChars="-59" w:left="-142" w:rightChars="-71" w:right="-17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結果以書面通知學校及當事人</w:t>
                                  </w:r>
                                </w:p>
                              </w:txbxContent>
                            </v:textbox>
                          </v:shape>
                          <v:line id="Line 61" o:spid="_x0000_s1047" style="position:absolute;visibility:visible;mso-wrap-style:square" from="13738,7676" to="14838,7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2bp8IAAADbAAAADwAAAGRycy9kb3ducmV2LnhtbESPT4vCMBTE74LfITzBm6YWKdI1igiy&#10;Inrw3/1t87bt2rx0m6j12xtB8DjMzG+Y6bw1lbhR40rLCkbDCARxZnXJuYLTcTWYgHAeWWNlmRQ8&#10;yMF81u1MMdX2znu6HXwuAoRdigoK7+tUSpcVZNANbU0cvF/bGPRBNrnUDd4D3FQyjqJEGiw5LBRY&#10;07Kg7HK4GgWb+Bz9jfzPNvnfJbux3Dr6LidK9Xvt4guEp9Z/wu/2WiuIx/D6En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m2bp8IAAADbAAAADwAAAAAAAAAAAAAA&#10;AAChAgAAZHJzL2Rvd25yZXYueG1sUEsFBgAAAAAEAAQA+QAAAJADAAAAAA==&#10;" strokecolor="#a814ac" strokeweight="2.25pt"/>
                          <v:line id="Line 62" o:spid="_x0000_s1048" style="position:absolute;flip:y;visibility:visible;mso-wrap-style:square" from="13738,5572" to="13738,7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JhKcUAAADbAAAADwAAAGRycy9kb3ducmV2LnhtbESPQWsCMRSE70L/Q3gFb5rVotjVKFUq&#10;WPBgbakeH5vn7tLkZdnEde2vN4LQ4zAz3zCzRWuNaKj2pWMFg34CgjhzuuRcwffXujcB4QOyRuOY&#10;FFzJw2L+1Jlhqt2FP6nZh1xECPsUFRQhVKmUPivIou+7ijh6J1dbDFHWudQ1XiLcGjlMkrG0WHJc&#10;KLCiVUHZ7/5sFUyWPDJ/r+/bQ3P8OZndx3mHL6RU97l9m4II1Ib/8KO90QqGI7h/i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JhKcUAAADbAAAADwAAAAAAAAAA&#10;AAAAAAChAgAAZHJzL2Rvd25yZXYueG1sUEsFBgAAAAAEAAQA+QAAAJMDAAAAAA==&#10;" strokecolor="#a814ac" strokeweight="2.25pt"/>
                          <v:line id="Line 64" o:spid="_x0000_s1049" style="position:absolute;flip:x;visibility:visible;mso-wrap-style:square" from="8339,5572" to="13738,5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PP28UAAADbAAAADwAAAGRycy9kb3ducmV2LnhtbESPQWvCQBSE7wX/w/IKvRTdNAfR1DXU&#10;iCAehGopHl93n0kw+zbNbjX+e1coeBxm5htmlve2EWfqfO1YwdsoAUGsnam5VPC1Xw0nIHxANtg4&#10;JgVX8pDPB08zzIy78Cedd6EUEcI+QwVVCG0mpdcVWfQj1xJH7+g6iyHKrpSmw0uE20amSTKWFmuO&#10;CxW2VFSkT7s/q2D7XejJop4elmbzk/6ajQ/rV63Uy3P/8Q4iUB8e4f/22ihIx3D/En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PP28UAAADbAAAADwAAAAAAAAAA&#10;AAAAAAChAgAAZHJzL2Rvd25yZXYueG1sUEsFBgAAAAAEAAQA+QAAAJMDAAAAAA==&#10;" strokecolor="#a814ac" strokeweight="2.25pt">
                            <v:stroke endarrow="block"/>
                          </v:line>
                          <v:shape id="AutoShape 67" o:spid="_x0000_s1050" type="#_x0000_t32" style="position:absolute;left:16688;top:3567;width:1;height:4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W6MsYAAADbAAAADwAAAGRycy9kb3ducmV2LnhtbESPW2vCQBSE3wv+h+UIfaub+GBDdA2i&#10;FaS0FG/g4yF7csHs2ZDdxrS/vlsQfBxm5htmkQ2mET11rrasIJ5EIIhzq2suFZyO25cEhPPIGhvL&#10;pOCHHGTL0dMCU21vvKf+4EsRIOxSVFB536ZSurwig25iW+LgFbYz6IPsSqk7vAW4aeQ0imbSYM1h&#10;ocKW1hXl18O3UXDe9u+rD07eiuPXJdnsy/jzt42Veh4PqzkIT4N/hO/tnVYwfYX/L+EHy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VujLGAAAA2wAAAA8AAAAAAAAA&#10;AAAAAAAAoQIAAGRycy9kb3ducmV2LnhtbFBLBQYAAAAABAAEAPkAAACUAwAAAAA=&#10;" strokecolor="#a814ac" strokeweight="2.25pt">
                            <v:stroke endarrow="block"/>
                          </v:shape>
                          <v:shape id="AutoShape 68" o:spid="_x0000_s1051" type="#_x0000_t32" style="position:absolute;left:16689;top:4703;width:1;height:4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ouQMEAAADbAAAADwAAAGRycy9kb3ducmV2LnhtbERPy4rCMBTdD/gP4QruxrQupFSjiA8Q&#10;cRBf4PLSXNtic1OaWOt8vVkMzPJw3tN5ZyrRUuNKywriYQSCOLO65FzB5bz5TkA4j6yxskwK3uRg&#10;Put9TTHV9sVHak8+FyGEXYoKCu/rVEqXFWTQDW1NHLi7bQz6AJtc6gZfIdxUchRFY2mw5NBQYE3L&#10;grLH6WkUXDftbrHnZH0/H27J6pjHP791rNSg3y0mIDx1/l/8595qBaMwNnwJP0DO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i5AwQAAANsAAAAPAAAAAAAAAAAAAAAA&#10;AKECAABkcnMvZG93bnJldi54bWxQSwUGAAAAAAQABAD5AAAAjwMAAAAA&#10;" strokecolor="#a814ac" strokeweight="2.25pt">
                            <v:stroke endarrow="block"/>
                          </v:shape>
                        </v:group>
                        <v:shape id="文字方塊 41" o:spid="_x0000_s1052" type="#_x0000_t202" style="position:absolute;left:16729;top:5868;width:408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      <v:textbox>
                            <w:txbxContent>
                              <w:p w:rsidR="004C3177" w:rsidRPr="00055424" w:rsidRDefault="004C3177" w:rsidP="004C3177">
                                <w:pPr>
                                  <w:spacing w:line="22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  <w:r w:rsidRPr="00055424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是</w:t>
                                </w:r>
                              </w:p>
                            </w:txbxContent>
                          </v:textbox>
                        </v:shape>
                        <v:shape id="文字方塊 42" o:spid="_x0000_s1053" type="#_x0000_t202" style="position:absolute;left:18498;top:5046;width:485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  <v:textbox>
                            <w:txbxContent>
                              <w:p w:rsidR="004C3177" w:rsidRPr="00055424" w:rsidRDefault="004C3177" w:rsidP="004C3177">
                                <w:pPr>
                                  <w:spacing w:line="260" w:lineRule="exact"/>
                                  <w:jc w:val="center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  <w:r w:rsidRPr="00055424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否</w:t>
                                </w:r>
                              </w:p>
                            </w:txbxContent>
                          </v:textbox>
                        </v:shape>
                      </v:group>
                      <v:group id="Group 80" o:spid="_x0000_s1054" style="position:absolute;left:8340;top:7050;width:12833;height:8151" coordorigin="8340,7050" coordsize="12833,81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rect id="矩形 30" o:spid="_x0000_s1055" style="position:absolute;left:14487;top:8402;width:6686;height:6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TNsEA&#10;AADbAAAADwAAAGRycy9kb3ducmV2LnhtbESPQYvCMBSE74L/ITxhb5rqLotUo4giyK4HbfX+aJ5t&#10;tXkpTdS6v94ICx6HmfmGmc5bU4kbNa60rGA4iEAQZ1aXnCs4pOv+GITzyBory6TgQQ7ms25nirG2&#10;d97TLfG5CBB2MSoovK9jKV1WkEE3sDVx8E62MeiDbHKpG7wHuKnkKIq+pcGSw0KBNS0Lyi7J1SiQ&#10;jz9mnR7pa8u/8kw/6SHZrZT66LWLCQhPrX+H/9sbreBzBK8v4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aEzbBAAAA2wAAAA8AAAAAAAAAAAAAAAAAmAIAAGRycy9kb3du&#10;cmV2LnhtbFBLBQYAAAAABAAEAPUAAACGAwAAAAA=&#10;" fillcolor="#d6e3bc [1302]" stroked="f" strokeweight="2pt"/>
                        <v:group id="Group 79" o:spid="_x0000_s1056" style="position:absolute;left:8340;top:7050;width:12467;height:8084" coordorigin="8340,7050" coordsize="12467,8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<v:shape id="流程圖: 決策 47" o:spid="_x0000_s1057" type="#_x0000_t110" style="position:absolute;left:14877;top:14359;width:3616;height: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Gg38QA&#10;AADbAAAADwAAAGRycy9kb3ducmV2LnhtbESPT2sCMRTE70K/Q3gFb5q1apGtUUpLsZ7EPwe9PTav&#10;m7WblyVJdfXTG0HocZiZ3zDTeWtrcSIfKscKBv0MBHHhdMWlgt32qzcBESKyxtoxKbhQgPnsqTPF&#10;XLszr+m0iaVIEA45KjAxNrmUoTBkMfRdQ5y8H+ctxiR9KbXHc4LbWr5k2au0WHFaMNjQh6Hid/Nn&#10;FewHu/Hnyi7twRzjwhdXxuNyoVT3uX1/AxGpjf/hR/tbKxiO4P4l/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xoN/EAAAA2wAAAA8AAAAAAAAAAAAAAAAAmAIAAGRycy9k&#10;b3ducmV2LnhtbFBLBQYAAAAABAAEAPUAAACJAwAAAAA=&#10;" fillcolor="white [3201]" strokecolor="black [3200]" strokeweight=".25pt">
                            <v:textbox>
                              <w:txbxContent>
                                <w:p w:rsidR="00FC3F4B" w:rsidRPr="00055424" w:rsidRDefault="00FC3F4B" w:rsidP="00FC3F4B">
                                  <w:pPr>
                                    <w:spacing w:line="240" w:lineRule="exact"/>
                                    <w:ind w:leftChars="-59" w:left="-142" w:rightChars="-77" w:right="-185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是否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需延長輔導</w:t>
                                  </w:r>
                                </w:p>
                              </w:txbxContent>
                            </v:textbox>
                          </v:shape>
                          <v:line id="直線接點 52" o:spid="_x0000_s1058" style="position:absolute;visibility:visible;mso-wrap-style:square" from="12645,14712" to="14905,1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xG68QAAADbAAAADwAAAGRycy9kb3ducmV2LnhtbESPT2vCQBTE7wW/w/KEXopurLW00VWs&#10;KPSaWPH6yL780ezbmN1q/PauIHgcZuY3zGzRmVqcqXWVZQWjYQSCOLO64kLB33Yz+ALhPLLG2jIp&#10;uJKDxbz3MsNY2wsndE59IQKEXYwKSu+bWEqXlWTQDW1DHLzctgZ9kG0hdYuXADe1fI+iT2mw4rBQ&#10;YkOrkrJj+m8UnPZ5kn+sk/r78LNP0+Pbzq+rkVKv/W45BeGp88/wo/2rFYwncP8Sf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HEbrxAAAANsAAAAPAAAAAAAAAAAA&#10;AAAAAKECAABkcnMvZG93bnJldi54bWxQSwUGAAAAAAQABAD5AAAAkgMAAAAA&#10;" strokecolor="#3b7d4f" strokeweight="2.25pt"/>
                          <v:line id="直線接點 53" o:spid="_x0000_s1059" style="position:absolute;flip:x y;visibility:visible;mso-wrap-style:square" from="19183,12585" to="19190,14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iSY8QAAADbAAAADwAAAGRycy9kb3ducmV2LnhtbESPQWvCQBSE7wX/w/IKvRSzsaFBUlfR&#10;QkHw1LTo9SX7mg3Nvg3ZNcZ/7wqFHoeZ+YZZbSbbiZEG3zpWsEhSEMS10y03Cr6/PuZLED4ga+wc&#10;k4IredisZw8rLLS78CeNZWhEhLAvUIEJoS+k9LUhiz5xPXH0ftxgMUQ5NFIPeIlw28mXNM2lxZbj&#10;gsGe3g3Vv+XZKnh2fXU87E9jtTuPWZ1O5rXxRqmnx2n7BiLQFP7Df+29VpDlcP8Sf4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eJJjxAAAANsAAAAPAAAAAAAAAAAA&#10;AAAAAKECAABkcnMvZG93bnJldi54bWxQSwUGAAAAAAQABAD5AAAAkgMAAAAA&#10;" strokecolor="#3b7d4f" strokeweight="2.25pt"/>
                          <v:shape id="直線單箭頭接點 68" o:spid="_x0000_s1060" type="#_x0000_t32" style="position:absolute;left:18457;top:12585;width:72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ndZsQAAADbAAAADwAAAGRycy9kb3ducmV2LnhtbESPUUvDQBCE3wX/w7GCL2IvRmhqzKWU&#10;glCECkZ/wJJbk2hu78ht2+iv9wShj8PMfMNU69mN6khTHDwbuFtkoIhbbwfuDLy/Pd2uQEVBtjh6&#10;JgPfFGFdX15UWFp/4lc6NtKpBOFYooFeJJRax7Ynh3HhA3HyPvzkUJKcOm0nPCW4G3WeZUvtcOC0&#10;0GOgbU/tV3NwBpY/L5+y8kUeZPOwy2/2uC/CszHXV/PmEZTQLOfwf3tnDdwX8Pcl/QB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qd1mxAAAANsAAAAPAAAAAAAAAAAA&#10;AAAAAKECAABkcnMvZG93bnJldi54bWxQSwUGAAAAAAQABAD5AAAAkgMAAAAA&#10;" strokecolor="#3b7d4f" strokeweight="2.25pt">
                            <v:stroke endarrow="block"/>
                          </v:shape>
                          <v:line id="Line 57" o:spid="_x0000_s1061" style="position:absolute;visibility:visible;mso-wrap-style:square" from="18428,14736" to="19177,14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3pdcAAAADbAAAADwAAAGRycy9kb3ducmV2LnhtbERPy4rCMBTdD/gP4QpuhjFVB5mpRlFR&#10;cNvq4PbS3D60ualN1Pr3ZjHg8nDe82VnanGn1lWWFYyGEQjizOqKCwXHw+7rB4TzyBpry6TgSQ6W&#10;i97HHGNtH5zQPfWFCCHsYlRQet/EUrqsJINuaBviwOW2NegDbAupW3yEcFPLcRRNpcGKQ0OJDW1K&#10;yi7pzSi4nvIk/94m9e95fUrTy+ef31YjpQb9bjUD4anzb/G/e68VTMLY8CX8ALl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8d6XXAAAAA2wAAAA8AAAAAAAAAAAAAAAAA&#10;oQIAAGRycy9kb3ducmV2LnhtbFBLBQYAAAAABAAEAPkAAACOAwAAAAA=&#10;" strokecolor="#3b7d4f" strokeweight="2.25pt"/>
                          <v:shape id="文字方塊 33" o:spid="_x0000_s1062" type="#_x0000_t202" style="position:absolute;left:14825;top:8590;width:3628;height: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sR8UA&#10;AADbAAAADwAAAGRycy9kb3ducmV2LnhtbESPQWvCQBSE7wX/w/IEb3VjCkVTVwlBixQpVIX2+Jp9&#10;JtHs25Bdk/jvu4VCj8PMfMMs14OpRUetqywrmE0jEMS51RUXCk7H7eMchPPIGmvLpOBODtar0cMS&#10;E217/qDu4AsRIOwSVFB63yRSurwkg25qG+LgnW1r0AfZFlK32Ae4qWUcRc/SYMVhocSGspLy6+Fm&#10;FLx+RrtvOmdvqYy32fvia7/xl7lSk/GQvoDwNPj/8F97pxU8LeD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mxHxQAAANsAAAAPAAAAAAAAAAAAAAAAAJgCAABkcnMv&#10;ZG93bnJldi54bWxQSwUGAAAAAAQABAD1AAAAigMAAAAA&#10;" fillcolor="white [3201]" strokecolor="#3b7d4f" strokeweight=".5pt">
                            <v:textbox>
                              <w:txbxContent>
                                <w:p w:rsidR="007A6477" w:rsidRDefault="00711375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學校填妥</w:t>
                                  </w:r>
                                  <w:r w:rsidR="001C117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桃園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市專審會申請書</w:t>
                                  </w:r>
                                </w:p>
                                <w:p w:rsidR="007A6477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(含附表1-</w:t>
                                  </w:r>
                                  <w:r w:rsidR="001C117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3</w:t>
                                  </w: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)並檢附相關文件</w:t>
                                  </w:r>
                                </w:p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證明以密件函報教育局</w:t>
                                  </w:r>
                                </w:p>
                              </w:txbxContent>
                            </v:textbox>
                          </v:shape>
                          <v:shape id="文字方塊 34" o:spid="_x0000_s1063" type="#_x0000_t202" style="position:absolute;left:14825;top:9930;width:3628;height: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2p8EA&#10;AADbAAAADwAAAGRycy9kb3ducmV2LnhtbERPy4rCMBTdD/gP4QruNFVk0GoUKSoyyIAP0OW1ubbV&#10;5qY0UevfTxbCLA/nPZ03phRPql1hWUG/F4EgTq0uOFNwPKy6IxDOI2ssLZOCNzmYz1pfU4y1ffGO&#10;nnufiRDCLkYFufdVLKVLczLoerYiDtzV1gZ9gHUmdY2vEG5KOYiib2mw4NCQY0VJTul9/zAK1qdo&#10;c6Fr8rOQg1XyOz5vl/42UqrTbhYTEJ4a/y/+uDdawTCsD1/CD5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6tqfBAAAA2wAAAA8AAAAAAAAAAAAAAAAAmAIAAGRycy9kb3du&#10;cmV2LnhtbFBLBQYAAAAABAAEAPUAAACGAwAAAAA=&#10;" fillcolor="white [3201]" strokecolor="#3b7d4f" strokeweight=".5pt">
                            <v:textbox>
                              <w:txbxContent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教育局召開專審會</w:t>
                                  </w:r>
                                </w:p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學校應派員列席說明</w:t>
                                  </w:r>
                                </w:p>
                              </w:txbxContent>
                            </v:textbox>
                          </v:shape>
                          <v:shape id="直線單箭頭接點 35" o:spid="_x0000_s1064" type="#_x0000_t32" style="position:absolute;left:16690;top:9554;width:0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qy1sMAAADbAAAADwAAAGRycy9kb3ducmV2LnhtbESPQWvCQBSE7wX/w/IKvdVNxIqkbkIp&#10;VTz0UvUHPLKvSTD7Nu6uZu2vdwWhx2FmvmFWVTS9uJDznWUF+TQDQVxb3XGj4LBfvy5B+ICssbdM&#10;Cq7koSonTysstB35hy670IgEYV+ggjaEoZDS1y0Z9FM7ECfv1zqDIUnXSO1wTHDTy1mWLaTBjtNC&#10;iwN9tlQfd2ejoB/eYnT0Nbpr/nfsNnJRf89PSr08x493EIFi+A8/2lutYJ7D/Uv6AbK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6stbDAAAA2wAAAA8AAAAAAAAAAAAA&#10;AAAAoQIAAGRycy9kb3ducmV2LnhtbFBLBQYAAAAABAAEAPkAAACRAwAAAAA=&#10;" strokecolor="#3b7d4f" strokeweight="2.25pt">
                            <v:stroke endarrow="block"/>
                          </v:shape>
                          <v:shape id="直線單箭頭接點 36" o:spid="_x0000_s1065" type="#_x0000_t32" style="position:absolute;left:16690;top:10669;width:0;height: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gsocIAAADbAAAADwAAAGRycy9kb3ducmV2LnhtbESPzYoCMRCE74LvEFrwphlFZZk1iizu&#10;4sGLPw/QTNqZwUlnNolO9OnNwoLHoqq+opbraBpxJ+drywom4wwEcWF1zaWC8+l79AHCB2SNjWVS&#10;8CAP61W/t8Rc244PdD+GUiQI+xwVVCG0uZS+qMigH9uWOHkX6wyGJF0ptcMuwU0jp1m2kAZrTgsV&#10;tvRVUXE93oyCpp3H6Gjbucfkea1/5KLYz36VGg7i5hNEoBje4f/2TiuYTeHvS/oBc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2gsocIAAADbAAAADwAAAAAAAAAAAAAA&#10;AAChAgAAZHJzL2Rvd25yZXYueG1sUEsFBgAAAAAEAAQA+QAAAJADAAAAAA==&#10;" strokecolor="#3b7d4f" strokeweight="2.25pt">
                            <v:stroke endarrow="block"/>
                          </v:shape>
                          <v:shape id="直線單箭頭接點 37" o:spid="_x0000_s1066" type="#_x0000_t32" style="position:absolute;left:16690;top:11858;width: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SJOsQAAADbAAAADwAAAGRycy9kb3ducmV2LnhtbESPzW7CMBCE70h9B2srcQOH8iOUxiCE&#10;2opDL9A+wCpekijxOrVdYvr0uBISx9HMfKMpttF04kLON5YVzKYZCOLS6oYrBd9f75M1CB+QNXaW&#10;ScGVPGw3T6MCc20HPtLlFCqRIOxzVFCH0OdS+rImg35qe+Lkna0zGJJ0ldQOhwQ3nXzJspU02HBa&#10;qLGnfU1le/o1Crp+GaOjt8FdZ39t8yFX5efiR6nxc9y9gggUwyN8bx+0gsUc/r+kHy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JIk6xAAAANsAAAAPAAAAAAAAAAAA&#10;AAAAAKECAABkcnMvZG93bnJldi54bWxQSwUGAAAAAAQABAD5AAAAkgMAAAAA&#10;" strokecolor="#3b7d4f" strokeweight="2.25pt">
                            <v:stroke endarrow="block"/>
                          </v:shape>
                          <v:shape id="流程圖: 決策 38" o:spid="_x0000_s1067" type="#_x0000_t110" style="position:absolute;left:14866;top:11069;width:3626;height:7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4iMQA&#10;AADbAAAADwAAAGRycy9kb3ducmV2LnhtbESPQWvCQBSE7wX/w/IEb3WjTUWiq0ihEFAKJh48PrPP&#10;JJh9G7LbJP77bqHQ4zAz3zDb/Wga0VPnassKFvMIBHFhdc2lgkv++boG4TyyxsYyKXiSg/1u8rLF&#10;RNuBz9RnvhQBwi5BBZX3bSKlKyoy6Oa2JQ7e3XYGfZBdKXWHQ4CbRi6jaCUN1hwWKmzpo6LikX0b&#10;Bedhtc6PMvb6/fS1TB9vx+tJ3pSaTcfDBoSn0f+H/9qpVhDH8Psl/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x+IjEAAAA2wAAAA8AAAAAAAAAAAAAAAAAmAIAAGRycy9k&#10;b3ducmV2LnhtbFBLBQYAAAAABAAEAPUAAACJAwAAAAA=&#10;" fillcolor="white [3201]" strokecolor="#3b7d4f" strokeweight=".25pt">
                            <v:textbox>
                              <w:txbxContent>
                                <w:p w:rsidR="007A6477" w:rsidRPr="00055424" w:rsidRDefault="007A6477" w:rsidP="007A6477">
                                  <w:pPr>
                                    <w:spacing w:line="240" w:lineRule="exact"/>
                                    <w:ind w:leftChars="-59" w:left="-142" w:rightChars="-77" w:right="-185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決議是否受理</w:t>
                                  </w:r>
                                </w:p>
                              </w:txbxContent>
                            </v:textbox>
                          </v:shape>
                          <v:shape id="直線單箭頭接點 39" o:spid="_x0000_s1068" type="#_x0000_t32" style="position:absolute;left:18453;top:11457;width:7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G01cIAAADbAAAADwAAAGRycy9kb3ducmV2LnhtbESPQYvCMBSE7wv+h/AEb2vqoiLVKCKr&#10;eNjLqj/g0TzbYvNSk2ijv34jCHscZuYbZrGKphF3cr62rGA0zEAQF1bXXCo4HbefMxA+IGtsLJOC&#10;B3lYLXsfC8y17fiX7odQigRhn6OCKoQ2l9IXFRn0Q9sSJ+9sncGQpCuldtgluGnkV5ZNpcGa00KF&#10;LW0qKi6Hm1HQtJMYHX137jF6XuqdnBY/46tSg35cz0EEiuE//G7vtYLxBF5f0g+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G01cIAAADbAAAADwAAAAAAAAAAAAAA&#10;AAChAgAAZHJzL2Rvd25yZXYueG1sUEsFBgAAAAAEAAQA+QAAAJADAAAAAA==&#10;" strokecolor="#3b7d4f" strokeweight="2.25pt">
                            <v:stroke endarrow="block"/>
                          </v:shape>
                          <v:shape id="文字方塊 40" o:spid="_x0000_s1069" type="#_x0000_t202" style="position:absolute;left:19171;top:11207;width:1636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+LSMUA&#10;AADbAAAADwAAAGRycy9kb3ducmV2LnhtbESPQWvCQBSE74X+h+UVequbhhI0uooEFSlFqAp6fGaf&#10;SWz2bchuk/TfdwtCj8PMfMPMFoOpRUetqywreB1FIIhzqysuFBwP65cxCOeRNdaWScEPOVjMHx9m&#10;mGrb8yd1e1+IAGGXooLS+yaV0uUlGXQj2xAH72pbgz7ItpC6xT7ATS3jKEqkwYrDQokNZSXlX/tv&#10;o2BzirYXumbvSxmvs93k/LHyt7FSz0/DcgrC0+D/w/f2Vit4S+DvS/g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4tIxQAAANsAAAAPAAAAAAAAAAAAAAAAAJgCAABkcnMv&#10;ZG93bnJldi54bWxQSwUGAAAAAAQABAD1AAAAigMAAAAA&#10;" fillcolor="white [3201]" strokecolor="#3b7d4f" strokeweight=".5pt">
                            <v:textbox>
                              <w:txbxContent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退回學校處理</w:t>
                                  </w:r>
                                </w:p>
                              </w:txbxContent>
                            </v:textbox>
                          </v:shape>
                          <v:shape id="文字方塊 43" o:spid="_x0000_s1070" type="#_x0000_t202" style="position:absolute;left:14850;top:12233;width:3607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Mu08UA&#10;AADbAAAADwAAAGRycy9kb3ducmV2LnhtbESP3WrCQBSE7wXfYTmCd7pRpNXoKhJqkVIEf0Avj9lj&#10;Eps9G7JbjW/vFgpeDjPzDTNbNKYUN6pdYVnBoB+BIE6tLjhTcNivemMQziNrLC2Tggc5WMzbrRnG&#10;2t55S7edz0SAsItRQe59FUvp0pwMur6tiIN3sbVBH2SdSV3jPcBNKYdR9CYNFhwWcqwoySn92f0a&#10;BZ/HaH2mS/K1lMNVspmcvj/8daxUt9MspyA8Nf4V/m+vtYLRO/x9CT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0y7TxQAAANsAAAAPAAAAAAAAAAAAAAAAAJgCAABkcnMv&#10;ZG93bnJldi54bWxQSwUGAAAAAAQABAD1AAAAigMAAAAA&#10;" fillcolor="white [3201]" strokecolor="#3b7d4f" strokeweight=".5pt">
                            <v:textbox>
                              <w:txbxContent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組成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輔導</w:t>
                                  </w: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小組進行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輔導</w:t>
                                  </w:r>
                                </w:p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輔導</w:t>
                                  </w: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結束後10日內提交報告</w:t>
                                  </w:r>
                                </w:p>
                              </w:txbxContent>
                            </v:textbox>
                          </v:shape>
                          <v:shape id="直線單箭頭接點 44" o:spid="_x0000_s1071" type="#_x0000_t32" style="position:absolute;left:16690;top:12910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AbS8AAAADbAAAADwAAAGRycy9kb3ducmV2LnhtbERP3WrCMBS+H/gO4QjezVSpZXRGkaGy&#10;i92s2wMcmmNbbE66JNp0T79cCLv8+P63+2h6cSfnO8sKVssMBHFtdceNgu+v0/MLCB+QNfaWScFE&#10;Hva72dMWS21H/qR7FRqRQtiXqKANYSil9HVLBv3SDsSJu1hnMCToGqkdjinc9HKdZYU02HFqaHGg&#10;t5bqa3UzCvphE6Oj4+im1e+1O8ui/sh/lFrM4+EVRKAY/sUP97tWkKex6Uv6AXL3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AG0vAAAAA2wAAAA8AAAAAAAAAAAAAAAAA&#10;oQIAAGRycy9kb3ducmV2LnhtbFBLBQYAAAAABAAEAPkAAACOAwAAAAA=&#10;" strokecolor="#3b7d4f" strokeweight="2.25pt">
                            <v:stroke endarrow="block"/>
                          </v:shape>
                          <v:shape id="文字方塊 45" o:spid="_x0000_s1072" type="#_x0000_t202" style="position:absolute;left:14837;top:13310;width:3620;height: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AfOsUA&#10;AADbAAAADwAAAGRycy9kb3ducmV2LnhtbESPQWvCQBSE7wX/w/IEb3VjKEVTVwlBixQpVIX2+Jp9&#10;JtHs25Bdk/jvu4VCj8PMfMMs14OpRUetqywrmE0jEMS51RUXCk7H7eMchPPIGmvLpOBODtar0cMS&#10;E217/qDu4AsRIOwSVFB63yRSurwkg25qG+LgnW1r0AfZFlK32Ae4qWUcRc/SYMVhocSGspLy6+Fm&#10;FLx+RrtvOmdvqYy32fvia7/xl7lSk/GQvoDwNPj/8F97pxU8LeD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B86xQAAANsAAAAPAAAAAAAAAAAAAAAAAJgCAABkcnMv&#10;ZG93bnJldi54bWxQSwUGAAAAAAQABAD1AAAAigMAAAAA&#10;" fillcolor="white [3201]" strokecolor="#3b7d4f" strokeweight=".5pt">
                            <v:textbox>
                              <w:txbxContent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召開專審會審議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輔導</w:t>
                                  </w: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報告</w:t>
                                  </w:r>
                                </w:p>
                                <w:p w:rsidR="007A6477" w:rsidRPr="00055424" w:rsidRDefault="007A6477" w:rsidP="007A6477">
                                  <w:pPr>
                                    <w:spacing w:line="260" w:lineRule="exact"/>
                                    <w:ind w:leftChars="-59" w:left="-142" w:rightChars="-71" w:right="-17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055424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結果以書面通知學校及當事人</w:t>
                                  </w:r>
                                </w:p>
                              </w:txbxContent>
                            </v:textbox>
                          </v:shape>
                          <v:shape id="AutoShape 65" o:spid="_x0000_s1073" type="#_x0000_t32" style="position:absolute;left:16690;top:13975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+BkMAAAADbAAAADwAAAGRycy9kb3ducmV2LnhtbERPzWoCMRC+F/oOYQreataiS9kapUiV&#10;Hrx09QGGZLq7uJmsSXSjT98chB4/vv/lOtleXMmHzrGC2bQAQayd6bhRcDxsX99BhIhssHdMCm4U&#10;YL16flpiZdzIP3StYyNyCIcKFbQxDpWUQbdkMUzdQJy5X+ctxgx9I43HMYfbXr4VRSktdpwbWhxo&#10;05I+1ReroB8WKXn6Gv1tdj91O1nq/fys1OQlfX6AiJTiv/jh/jYKFnl9/pJ/gFz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0vgZDAAAAA2wAAAA8AAAAAAAAAAAAAAAAA&#10;oQIAAGRycy9kb3ducmV2LnhtbFBLBQYAAAAABAAEAPkAAACOAwAAAAA=&#10;" strokecolor="#3b7d4f" strokeweight="2.25pt">
                            <v:stroke endarrow="block"/>
                          </v:shape>
                          <v:line id="直線接點 5" o:spid="_x0000_s1074" style="position:absolute;visibility:visible;mso-wrap-style:square" from="8340,7050" to="13224,7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lSMQAAADbAAAADwAAAGRycy9kb3ducmV2LnhtbESPT2vCQBTE7wW/w/KEXopuUlrRmFVs&#10;sdBrouL1kX35Y7Jv0+xW02/fLRQ8DjPzGybdjqYTVxpcY1lBPI9AEBdWN1wpOB4+ZksQziNr7CyT&#10;gh9ysN1MHlJMtL1xRtfcVyJA2CWooPa+T6R0RU0G3dz2xMEr7WDQBzlUUg94C3DTyecoWkiDDYeF&#10;Gnt6r6lo82+j4OtcZuXLPutWl7dznrdPJ79vYqUep+NuDcLT6O/h//anVvAaw9+X8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+KVIxAAAANsAAAAPAAAAAAAAAAAA&#10;AAAAAKECAABkcnMvZG93bnJldi54bWxQSwUGAAAAAAQABAD5AAAAkgMAAAAA&#10;" strokecolor="#3b7d4f" strokeweight="2.25pt"/>
                          <v:line id="直線接點 28" o:spid="_x0000_s1075" style="position:absolute;flip:x y;visibility:visible;mso-wrap-style:square" from="13223,7050" to="13230,9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xxwMIAAADbAAAADwAAAGRycy9kb3ducmV2LnhtbESPQYvCMBSE7wv+h/AEL4umuihSjaKC&#10;IOxpVfT6bJ5NsXkpTaz135sFweMwM98w82VrS9FQ7QvHCoaDBARx5nTBuYLjYdufgvABWWPpmBQ8&#10;ycNy0fmaY6rdg/+o2YdcRAj7FBWYEKpUSp8ZsugHriKO3tXVFkOUdS51jY8It6UcJclEWiw4Lhis&#10;aGMou+3vVsG3qy6n3925uazvzU+WtGace6NUr9uuZiACteETfrd3WsF4BP9f4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pxxwMIAAADbAAAADwAAAAAAAAAAAAAA&#10;AAChAgAAZHJzL2Rvd25yZXYueG1sUEsFBgAAAAAEAAQA+QAAAJADAAAAAA==&#10;" strokecolor="#3b7d4f" strokeweight="2.25pt"/>
                          <v:line id="直線接點 29" o:spid="_x0000_s1076" style="position:absolute;visibility:visible;mso-wrap-style:square" from="13223,9041" to="14813,9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7lwsQAAADbAAAADwAAAGRycy9kb3ducmV2LnhtbESPQYvCMBSE7wv+h/AEb2vaiotUo4gg&#10;KCjsqgePz+bZFpuX2kSt/vrNwoLHYWa+YSaz1lTiTo0rLSuI+xEI4szqknMFh/3ycwTCeWSNlWVS&#10;8CQHs2nnY4Kptg/+ofvO5yJA2KWooPC+TqV0WUEGXd/WxME728agD7LJpW7wEeCmkkkUfUmDJYeF&#10;AmtaFJRddjej4BrvY2O3r/VxeDp+b6J5st7miVK9bjsfg/DU+nf4v73SCoYD+PsSfoC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PuXCxAAAANsAAAAPAAAAAAAAAAAA&#10;AAAAAKECAABkcnMvZG93bnJldi54bWxQSwUGAAAAAAQABAD5AAAAkgMAAAAA&#10;" strokecolor="#3b7d4f" strokeweight="2.25pt">
                            <v:stroke endarrow="block"/>
                          </v:line>
                          <v:shape id="直線單箭頭接點 50" o:spid="_x0000_s1077" type="#_x0000_t32" style="position:absolute;left:8340;top:7877;width:433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SmscUAAADbAAAADwAAAGRycy9kb3ducmV2LnhtbESP3WrCQBSE7wt9h+UUeiO6aWj9ia4i&#10;BUEKFqo+wCF7TNJmzy7ZU419+m5B6OUwM98wi1XvWnWmLjaeDTyNMlDEpbcNVwaOh81wCioKssXW&#10;Mxm4UoTV8v5ugYX1F/6g814qlSAcCzRQi4RC61jW5DCOfCBO3sl3DiXJrtK2w0uCu1bnWTbWDhtO&#10;CzUGeq2p/Np/OwPjn/dPmfpJHmQ92+aDHe4m4c2Yx4d+PQcl1Mt/+NbeWgMvz/D3Jf0A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SmscUAAADbAAAADwAAAAAAAAAA&#10;AAAAAAChAgAAZHJzL2Rvd25yZXYueG1sUEsFBgAAAAAEAAQA+QAAAJMDAAAAAA==&#10;" strokecolor="#3b7d4f" strokeweight="2.25pt">
                            <v:stroke endarrow="block"/>
                          </v:shape>
                          <v:line id="直線接點 51" o:spid="_x0000_s1078" style="position:absolute;flip:y;visibility:visible;mso-wrap-style:square" from="12647,7877" to="12647,1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cUi8UAAADbAAAADwAAAGRycy9kb3ducmV2LnhtbESPS2vDMBCE74H+B7GF3hLZhZTiRDFp&#10;oaHgS/Mi5LaR1g9irRxLTdx/XxUKOQ4z8w0zzwfbiiv1vnGsIJ0kIIi1Mw1XCnbbj/ErCB+QDbaO&#10;ScEPecgXD6M5ZsbdeE3XTahEhLDPUEEdQpdJ6XVNFv3EdcTRK11vMUTZV9L0eItw28rnJHmRFhuO&#10;CzV29F6TPm++rYLDqfjSxHan07K4FPv07biq1ko9PQ7LGYhAQ7iH/9ufRsF0Cn9f4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WcUi8UAAADbAAAADwAAAAAAAAAA&#10;AAAAAAChAgAAZHJzL2Rvd25yZXYueG1sUEsFBgAAAAAEAAQA+QAAAJMDAAAAAA==&#10;" strokecolor="#3b7d4f" strokeweight="2.25pt"/>
                        </v:group>
                      </v:group>
                    </v:group>
                    <v:shape id="文字方塊 69" o:spid="_x0000_s1079" type="#_x0000_t202" style="position:absolute;left:18537;top:10977;width:444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<v:textbox>
                        <w:txbxContent>
                          <w:p w:rsidR="004C3177" w:rsidRPr="00055424" w:rsidRDefault="004C3177" w:rsidP="004C3177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05542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否</w:t>
                            </w:r>
                          </w:p>
                        </w:txbxContent>
                      </v:textbox>
                    </v:shape>
                    <v:shape id="文字方塊 69" o:spid="_x0000_s1080" type="#_x0000_t202" style="position:absolute;left:16812;top:11800;width:444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<v:textbox>
                        <w:txbxContent>
                          <w:p w:rsidR="004C3177" w:rsidRPr="00055424" w:rsidRDefault="004C3177" w:rsidP="004C3177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是</w:t>
                            </w:r>
                          </w:p>
                        </w:txbxContent>
                      </v:textbox>
                    </v:shape>
                    <v:shape id="文字方塊 69" o:spid="_x0000_s1081" type="#_x0000_t202" style="position:absolute;left:18537;top:14245;width:444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<v:textbox>
                        <w:txbxContent>
                          <w:p w:rsidR="004C3177" w:rsidRPr="00055424" w:rsidRDefault="004C3177" w:rsidP="004C3177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是</w:t>
                            </w:r>
                          </w:p>
                        </w:txbxContent>
                      </v:textbox>
                    </v:shape>
                  </v:group>
                  <v:group id="Group 144" o:spid="_x0000_s1082" style="position:absolute;left:8430;top:3735;width:3917;height:752" coordorigin="8430,3735" coordsize="3917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shape id="AutoShape 136" o:spid="_x0000_s1083" type="#_x0000_t32" style="position:absolute;left:8430;top:4155;width:19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teFb0AAADbAAAADwAAAGRycy9kb3ducmV2LnhtbERPzQ7BQBC+S7zDZiRubDmIlCUICUfV&#10;g+PojrbRnW26q8rT24PE8cv3v1x3phItNa60rGAyjkAQZ1aXnCtIL4fRHITzyBory6TgTQ7Wq35v&#10;ibG2Lz5Tm/hchBB2MSoovK9jKV1WkEE3tjVx4O62MegDbHKpG3yFcFPJaRTNpMGSQ0OBNe0Kyh7J&#10;0yjYpc823bZJvT9vr5O8Ou2Pt0+q1HDQbRYgPHX+L/65j1rBLKwPX8IP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WrXhW9AAAA2wAAAA8AAAAAAAAAAAAAAAAAoQIA&#10;AGRycy9kb3ducmV2LnhtbFBLBQYAAAAABAAEAPkAAACLAwAAAAA=&#10;" strokeweight="1.5pt">
                      <v:stroke endarrow="block"/>
                    </v:shape>
                    <v:shape id="AutoShape 137" o:spid="_x0000_s1084" type="#_x0000_t32" style="position:absolute;left:8445;top:3735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BZW7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0B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YFlbvgAAANsAAAAPAAAAAAAAAAAAAAAAAKEC&#10;AABkcnMvZG93bnJldi54bWxQSwUGAAAAAAQABAD5AAAAjAMAAAAA&#10;" strokeweight="1.5pt"/>
                    <v:shape id="Text Box 138" o:spid="_x0000_s1085" type="#_x0000_t202" style="position:absolute;left:8520;top:3808;width:45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z7M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5s+zBAAAA2wAAAA8AAAAAAAAAAAAAAAAAmAIAAGRycy9kb3du&#10;cmV2LnhtbFBLBQYAAAAABAAEAPUAAACGAwAAAAA=&#10;" stroked="f">
                      <v:textbox>
                        <w:txbxContent>
                          <w:p w:rsidR="001F0F61" w:rsidRPr="001F0F61" w:rsidRDefault="001F0F61" w:rsidP="001F0F61">
                            <w:pPr>
                              <w:spacing w:line="220" w:lineRule="exact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1F0F61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否</w:t>
                            </w:r>
                          </w:p>
                        </w:txbxContent>
                      </v:textbox>
                    </v:shape>
                    <v:roundrect id="AutoShape 142" o:spid="_x0000_s1086" style="position:absolute;left:10410;top:3825;width:1937;height:6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MYYcIA&#10;AADbAAAADwAAAGRycy9kb3ducmV2LnhtbESPwWrDMBBE74X+g9hAL6WR20JIHMumBAy9FGInH7BY&#10;W8vYWhlJSdy/rwqBHoeZecMU1WIncSUfBscKXtcZCOLO6YF7BedT/bIFESKyxskxKfihAFX5+FBg&#10;rt2NG7q2sRcJwiFHBSbGOZcydIYshrWbiZP37bzFmKTvpfZ4S3A7ybcs20iLA6cFgzMdDHVje7EK&#10;mtq046x5G/xJHv15R1+TeVbqabV87EFEWuJ/+N7+1Ao27/D3Jf0A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xhhwgAAANsAAAAPAAAAAAAAAAAAAAAAAJgCAABkcnMvZG93&#10;bnJldi54bWxQSwUGAAAAAAQABAD1AAAAhwMAAAAA&#10;" strokecolor="black [3213]">
                      <v:textbox>
                        <w:txbxContent>
                          <w:p w:rsidR="001F0F61" w:rsidRPr="001F0F61" w:rsidRDefault="001F0F61" w:rsidP="001F0F61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1F0F61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無輔導必要，直接進入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評議</w:t>
                            </w:r>
                            <w:r w:rsidRPr="001F0F61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期。</w:t>
                            </w:r>
                          </w:p>
                        </w:txbxContent>
                      </v:textbox>
                    </v:roundrect>
                  </v:group>
                </v:group>
                <v:group id="Group 150" o:spid="_x0000_s1087" style="position:absolute;left:18451;top:7654;width:2561;height:4721" coordorigin="18451,7654" coordsize="2561,4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AutoShape 146" o:spid="_x0000_s1088" type="#_x0000_t32" style="position:absolute;left:18456;top:7684;width:25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2hBcMAAADbAAAADwAAAGRycy9kb3ducmV2LnhtbESPQWsCMRSE74L/ITyhN80quMjWKFKU&#10;9tCLaw89vt28Jks3L2uS6vbfN4VCj8PMfMNs96PrxY1C7DwrWC4KEMSt1x0bBW+X03wDIiZkjb1n&#10;UvBNEfa76WSLlfZ3PtOtTkZkCMcKFdiUhkrK2FpyGBd+IM7ehw8OU5bBSB3wnuGul6uiKKXDjvOC&#10;xYGeLLWf9ZdTQNfDagzWNHJtzkeqGy5f35+VepiNh0cQicb0H/5rv2gF5Rp+v+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doQXDAAAA2wAAAA8AAAAAAAAAAAAA&#10;AAAAoQIAAGRycy9kb3ducmV2LnhtbFBLBQYAAAAABAAEAPkAAACRAwAAAAA=&#10;" strokecolor="red" strokeweight="3pt"/>
                  <v:shape id="AutoShape 147" o:spid="_x0000_s1089" type="#_x0000_t32" style="position:absolute;left:21011;top:7654;width:1;height:47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8/csIAAADbAAAADwAAAGRycy9kb3ducmV2LnhtbESPQWsCMRSE7wX/Q3hCbzWr0KWsRhGp&#10;tAcvbj14fG6eyeLmZZtEXf99Uyj0OMzMN8xiNbhO3CjE1rOC6aQAQdx43bJRcPjavryBiAlZY+eZ&#10;FDwowmo5elpgpf2d93SrkxEZwrFCBTalvpIyNpYcxonvibN39sFhyjIYqQPeM9x1clYUpXTYcl6w&#10;2NPGUnOpr04Bfa9nQ7DmJF/N/p3qE5e744dSz+NhPQeRaEj/4b/2p1ZQlvD7Jf8Au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s8/csIAAADbAAAADwAAAAAAAAAAAAAA&#10;AAChAgAAZHJzL2Rvd25yZXYueG1sUEsFBgAAAAAEAAQA+QAAAJADAAAAAA==&#10;" strokecolor="red" strokeweight="3pt"/>
                  <v:shape id="AutoShape 148" o:spid="_x0000_s1090" type="#_x0000_t32" style="position:absolute;left:18451;top:12375;width:25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gXEsQAAADbAAAADwAAAGRycy9kb3ducmV2LnhtbESPW4vCMBSE34X9D+Es+KbpinipRlmE&#10;XUT2xQvi47E529RtTkoTa/33ZkHwcZiZb5j5srWlaKj2hWMFH/0EBHHmdMG5gsP+qzcB4QOyxtIx&#10;KbiTh+XirTPHVLsbb6nZhVxECPsUFZgQqlRKnxmy6PuuIo7er6sthijrXOoabxFuSzlIkpG0WHBc&#10;MFjRylD2t7taBZvqspr+NLI9Gb2fDC7f9jxcH5XqvrefMxCB2vAKP9trrWA0hv8v8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KBcSxAAAANsAAAAPAAAAAAAAAAAA&#10;AAAAAKECAABkcnMvZG93bnJldi54bWxQSwUGAAAAAAQABAD5AAAAkgMAAAAA&#10;" strokecolor="red" strokeweight="3pt">
                    <v:stroke startarrow="block"/>
                  </v:shape>
                  <v:shape id="Text Box 149" o:spid="_x0000_s1091" type="#_x0000_t202" style="position:absolute;left:19440;top:7810;width:1455;height:2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  <v:textbox>
                      <w:txbxContent>
                        <w:p w:rsidR="001C1F48" w:rsidRDefault="001C1F48" w:rsidP="001C1F48">
                          <w:pPr>
                            <w:spacing w:line="260" w:lineRule="exact"/>
                            <w:jc w:val="both"/>
                          </w:pPr>
                          <w:r w:rsidRPr="001C1F48">
                            <w:rPr>
                              <w:rFonts w:ascii="標楷體" w:eastAsia="標楷體" w:hAnsi="標楷體" w:hint="eastAsia"/>
                              <w:color w:val="FF0000"/>
                              <w:sz w:val="22"/>
                            </w:rPr>
                            <w:t>學校</w:t>
                          </w:r>
                          <w:r>
                            <w:rPr>
                              <w:rFonts w:ascii="標楷體" w:eastAsia="標楷體" w:hAnsi="標楷體" w:hint="eastAsia"/>
                              <w:color w:val="FF0000"/>
                              <w:sz w:val="22"/>
                            </w:rPr>
                            <w:t>在申請專審會調查時，若有</w:t>
                          </w:r>
                          <w:r w:rsidRPr="001C1F48">
                            <w:rPr>
                              <w:rFonts w:ascii="標楷體" w:eastAsia="標楷體" w:hAnsi="標楷體" w:hint="eastAsia"/>
                              <w:color w:val="FF0000"/>
                              <w:sz w:val="22"/>
                            </w:rPr>
                            <w:t>預先申請由專審會續行輔</w:t>
                          </w:r>
                          <w:r w:rsidRPr="00E65A38">
                            <w:rPr>
                              <w:rFonts w:ascii="標楷體" w:eastAsia="標楷體" w:hAnsi="標楷體" w:hint="eastAsia"/>
                              <w:color w:val="FF0000"/>
                              <w:szCs w:val="24"/>
                            </w:rPr>
                            <w:t>導</w:t>
                          </w:r>
                          <w:r w:rsidRPr="001C1F48">
                            <w:rPr>
                              <w:rFonts w:ascii="標楷體" w:eastAsia="標楷體" w:hAnsi="標楷體" w:hint="eastAsia"/>
                              <w:color w:val="FF0000"/>
                              <w:sz w:val="22"/>
                            </w:rPr>
                            <w:t>者，</w:t>
                          </w:r>
                          <w:r>
                            <w:rPr>
                              <w:rFonts w:ascii="標楷體" w:eastAsia="標楷體" w:hAnsi="標楷體" w:hint="eastAsia"/>
                              <w:color w:val="FF0000"/>
                              <w:sz w:val="22"/>
                            </w:rPr>
                            <w:t>則專審會可</w:t>
                          </w:r>
                          <w:r w:rsidR="00754E4D">
                            <w:rPr>
                              <w:rFonts w:ascii="標楷體" w:eastAsia="標楷體" w:hAnsi="標楷體" w:hint="eastAsia"/>
                              <w:color w:val="FF0000"/>
                              <w:sz w:val="22"/>
                            </w:rPr>
                            <w:t>逕行受理輔導申請，並組成輔導小組。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D1A4E">
        <w:rPr>
          <w:rFonts w:eastAsia="標楷體" w:hint="eastAsia"/>
          <w:noProof/>
        </w:rPr>
        <w:t xml:space="preserve">                     </w:t>
      </w:r>
      <w:r w:rsidR="008901C6">
        <w:rPr>
          <w:rFonts w:eastAsia="標楷體" w:hint="eastAsia"/>
          <w:noProof/>
        </w:rPr>
        <w:t xml:space="preserve">  </w:t>
      </w:r>
      <w:r w:rsidR="007D1A4E">
        <w:rPr>
          <w:rFonts w:eastAsia="標楷體" w:hint="eastAsia"/>
          <w:noProof/>
        </w:rPr>
        <w:t xml:space="preserve"> </w:t>
      </w:r>
      <w:r w:rsidR="007D1A4E" w:rsidRPr="007D1A4E">
        <w:rPr>
          <w:rFonts w:eastAsia="標楷體" w:hint="eastAsia"/>
          <w:noProof/>
        </w:rPr>
        <w:t>教育部</w:t>
      </w:r>
      <w:r w:rsidR="007D1A4E" w:rsidRPr="007D1A4E">
        <w:rPr>
          <w:rFonts w:eastAsia="標楷體"/>
          <w:noProof/>
        </w:rPr>
        <w:t>處理高級中等以下學校不適任教師應行注意事項</w:t>
      </w:r>
    </w:p>
    <w:p w:rsidR="00BA311E" w:rsidRDefault="00CC0911" w:rsidP="001C1174">
      <w:pPr>
        <w:tabs>
          <w:tab w:val="left" w:pos="16727"/>
          <w:tab w:val="left" w:pos="174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10815320</wp:posOffset>
                </wp:positionH>
                <wp:positionV relativeFrom="paragraph">
                  <wp:posOffset>8376920</wp:posOffset>
                </wp:positionV>
                <wp:extent cx="15875" cy="25400"/>
                <wp:effectExtent l="8255" t="10160" r="13970" b="12065"/>
                <wp:wrapNone/>
                <wp:docPr id="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" cy="2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684B4" id="AutoShape 56" o:spid="_x0000_s1026" type="#_x0000_t32" style="position:absolute;margin-left:851.6pt;margin-top:659.6pt;width:1.25pt;height:2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"/>
            </w:pict>
          </mc:Fallback>
        </mc:AlternateContent>
      </w:r>
      <w:r w:rsidR="007D1A4E">
        <w:rPr>
          <w:noProof/>
        </w:rPr>
        <w:drawing>
          <wp:inline distT="0" distB="0" distL="0" distR="0">
            <wp:extent cx="6951093" cy="8877300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3154" cy="889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311E" w:rsidSect="007D1A4E">
      <w:pgSz w:w="23814" w:h="16839" w:orient="landscape" w:code="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A1A" w:rsidRDefault="008A7A1A" w:rsidP="00337A71">
      <w:r>
        <w:separator/>
      </w:r>
    </w:p>
  </w:endnote>
  <w:endnote w:type="continuationSeparator" w:id="0">
    <w:p w:rsidR="008A7A1A" w:rsidRDefault="008A7A1A" w:rsidP="0033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A1A" w:rsidRDefault="008A7A1A" w:rsidP="00337A71">
      <w:r>
        <w:separator/>
      </w:r>
    </w:p>
  </w:footnote>
  <w:footnote w:type="continuationSeparator" w:id="0">
    <w:p w:rsidR="008A7A1A" w:rsidRDefault="008A7A1A" w:rsidP="00337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FCC"/>
    <w:rsid w:val="00055424"/>
    <w:rsid w:val="00101E64"/>
    <w:rsid w:val="001C1174"/>
    <w:rsid w:val="001C1F48"/>
    <w:rsid w:val="001F0F61"/>
    <w:rsid w:val="00223ABA"/>
    <w:rsid w:val="002D235D"/>
    <w:rsid w:val="002D7FCC"/>
    <w:rsid w:val="003102C2"/>
    <w:rsid w:val="00337A71"/>
    <w:rsid w:val="003837C6"/>
    <w:rsid w:val="003D4912"/>
    <w:rsid w:val="004C3177"/>
    <w:rsid w:val="00506350"/>
    <w:rsid w:val="006A27D3"/>
    <w:rsid w:val="00711375"/>
    <w:rsid w:val="00754E4D"/>
    <w:rsid w:val="007862DC"/>
    <w:rsid w:val="007A6477"/>
    <w:rsid w:val="007B044B"/>
    <w:rsid w:val="007D1A4E"/>
    <w:rsid w:val="008901C6"/>
    <w:rsid w:val="008A7A1A"/>
    <w:rsid w:val="008B1C38"/>
    <w:rsid w:val="008D0312"/>
    <w:rsid w:val="008F056D"/>
    <w:rsid w:val="00A008C0"/>
    <w:rsid w:val="00A672C4"/>
    <w:rsid w:val="00AC2BB7"/>
    <w:rsid w:val="00B13143"/>
    <w:rsid w:val="00B261FB"/>
    <w:rsid w:val="00BA311E"/>
    <w:rsid w:val="00BD228D"/>
    <w:rsid w:val="00BF1D94"/>
    <w:rsid w:val="00C97753"/>
    <w:rsid w:val="00CC0911"/>
    <w:rsid w:val="00CD10BE"/>
    <w:rsid w:val="00D00E2E"/>
    <w:rsid w:val="00DA1B08"/>
    <w:rsid w:val="00DB18B1"/>
    <w:rsid w:val="00DC58A0"/>
    <w:rsid w:val="00FC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CFF978-3FAC-451C-81DC-C15F971F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F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D7FCC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D1A4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37A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337A71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337A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337A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AEC6F-4469-4615-AB51-36D6E756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Lin</dc:creator>
  <cp:lastModifiedBy>楊苓</cp:lastModifiedBy>
  <cp:revision>2</cp:revision>
  <cp:lastPrinted>2018-03-21T01:10:00Z</cp:lastPrinted>
  <dcterms:created xsi:type="dcterms:W3CDTF">2018-04-13T07:26:00Z</dcterms:created>
  <dcterms:modified xsi:type="dcterms:W3CDTF">2018-04-13T07:26:00Z</dcterms:modified>
</cp:coreProperties>
</file>