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52"/>
          <w:szCs w:val="40"/>
        </w:rPr>
      </w:pPr>
      <w:bookmarkStart w:id="0" w:name="_GoBack"/>
      <w:r w:rsidRPr="00A00B08">
        <w:rPr>
          <w:rFonts w:ascii="標楷體" w:eastAsia="標楷體" w:hAnsi="標楷體"/>
          <w:bCs/>
          <w:sz w:val="52"/>
          <w:szCs w:val="40"/>
        </w:rPr>
        <w:t>20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1</w:t>
      </w:r>
      <w:r w:rsidR="00186F5B">
        <w:rPr>
          <w:rFonts w:ascii="標楷體" w:eastAsia="標楷體" w:hAnsi="標楷體" w:hint="eastAsia"/>
          <w:bCs/>
          <w:sz w:val="52"/>
          <w:szCs w:val="40"/>
        </w:rPr>
        <w:t>7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臺北全球華人資訊教育創新論壇</w:t>
      </w:r>
      <w:bookmarkEnd w:id="0"/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52"/>
        </w:rPr>
      </w:pPr>
      <w:r w:rsidRPr="00A00B08">
        <w:rPr>
          <w:rFonts w:ascii="標楷體" w:eastAsia="標楷體" w:hAnsi="標楷體" w:hint="eastAsia"/>
          <w:bCs/>
          <w:sz w:val="52"/>
          <w:szCs w:val="40"/>
        </w:rPr>
        <w:t>計畫書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臺北市立和平高級中學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中華民國10</w:t>
      </w:r>
      <w:r w:rsidR="00174B24">
        <w:rPr>
          <w:rFonts w:ascii="標楷體" w:eastAsia="標楷體" w:hAnsi="標楷體" w:hint="eastAsia"/>
          <w:sz w:val="36"/>
        </w:rPr>
        <w:t>6</w:t>
      </w:r>
      <w:r w:rsidR="00E80044">
        <w:rPr>
          <w:rFonts w:ascii="標楷體" w:eastAsia="標楷體" w:hAnsi="標楷體" w:hint="eastAsia"/>
          <w:sz w:val="36"/>
        </w:rPr>
        <w:t>年</w:t>
      </w:r>
      <w:r w:rsidR="005C21AE">
        <w:rPr>
          <w:rFonts w:ascii="標楷體" w:eastAsia="標楷體" w:hAnsi="標楷體" w:hint="eastAsia"/>
          <w:sz w:val="36"/>
        </w:rPr>
        <w:t>9</w:t>
      </w:r>
      <w:r w:rsidRPr="00A00B08">
        <w:rPr>
          <w:rFonts w:ascii="標楷體" w:eastAsia="標楷體" w:hAnsi="標楷體" w:hint="eastAsia"/>
          <w:sz w:val="36"/>
        </w:rPr>
        <w:t>月</w:t>
      </w:r>
    </w:p>
    <w:p w:rsidR="006F288C" w:rsidRPr="00F95395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/>
          <w:bCs/>
          <w:sz w:val="40"/>
          <w:szCs w:val="40"/>
        </w:rPr>
        <w:br w:type="page"/>
      </w: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前言</w:t>
      </w:r>
    </w:p>
    <w:p w:rsidR="00210D81" w:rsidRDefault="007B0F8C" w:rsidP="007B0F8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7B0F8C">
        <w:rPr>
          <w:rFonts w:ascii="標楷體" w:eastAsia="標楷體" w:hAnsi="標楷體" w:hint="eastAsia"/>
          <w:bCs/>
          <w:sz w:val="28"/>
          <w:szCs w:val="28"/>
        </w:rPr>
        <w:t>近年來，數位經濟帶動產業朝跨世代、跨境、跨領域、跨虛實等趨勢發展，促使全球產業格局翻轉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53266">
        <w:rPr>
          <w:rFonts w:ascii="標楷體" w:eastAsia="標楷體" w:hAnsi="標楷體" w:hint="eastAsia"/>
          <w:bCs/>
          <w:sz w:val="28"/>
          <w:szCs w:val="28"/>
        </w:rPr>
        <w:t>教育現場也深受數位科技的影響，更多新興科技(如VR/AR)與數位載具進入教學現場，</w:t>
      </w:r>
      <w:r w:rsidR="00B53266" w:rsidRPr="00B53266">
        <w:rPr>
          <w:rFonts w:ascii="標楷體" w:eastAsia="標楷體" w:hAnsi="標楷體" w:hint="eastAsia"/>
          <w:bCs/>
          <w:sz w:val="28"/>
          <w:szCs w:val="28"/>
        </w:rPr>
        <w:t>現有的學校體制與教學模式</w:t>
      </w:r>
      <w:r w:rsidR="00B53266">
        <w:rPr>
          <w:rFonts w:ascii="標楷體" w:eastAsia="標楷體" w:hAnsi="標楷體" w:hint="eastAsia"/>
          <w:bCs/>
          <w:sz w:val="28"/>
          <w:szCs w:val="28"/>
        </w:rPr>
        <w:t>也更加多元彈性。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行政院</w:t>
      </w:r>
      <w:r>
        <w:rPr>
          <w:rFonts w:ascii="標楷體" w:eastAsia="標楷體" w:hAnsi="標楷體" w:hint="eastAsia"/>
          <w:bCs/>
          <w:sz w:val="28"/>
          <w:szCs w:val="28"/>
        </w:rPr>
        <w:t>亦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自</w:t>
      </w:r>
      <w:r w:rsidRPr="007B0F8C">
        <w:rPr>
          <w:rFonts w:ascii="標楷體" w:eastAsia="標楷體" w:hAnsi="標楷體"/>
          <w:bCs/>
          <w:sz w:val="28"/>
          <w:szCs w:val="28"/>
        </w:rPr>
        <w:t>106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年度起推動「數位國家・創新經濟發展方案</w:t>
      </w:r>
      <w:r w:rsidRPr="007B0F8C">
        <w:rPr>
          <w:rFonts w:ascii="標楷體" w:eastAsia="標楷體" w:hAnsi="標楷體"/>
          <w:bCs/>
          <w:sz w:val="28"/>
          <w:szCs w:val="28"/>
        </w:rPr>
        <w:t>(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簡稱</w:t>
      </w:r>
      <w:r w:rsidRPr="007B0F8C">
        <w:rPr>
          <w:rFonts w:ascii="標楷體" w:eastAsia="標楷體" w:hAnsi="標楷體"/>
          <w:bCs/>
          <w:sz w:val="28"/>
          <w:szCs w:val="28"/>
        </w:rPr>
        <w:t>DIGI+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B0F8C">
        <w:rPr>
          <w:rFonts w:ascii="標楷體" w:eastAsia="標楷體" w:hAnsi="標楷體"/>
          <w:bCs/>
          <w:sz w:val="28"/>
          <w:szCs w:val="28"/>
        </w:rPr>
        <w:t>)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620B" w:rsidRPr="00C8620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涵蓋智慧城市生活應用、開放政府雲端服務、智慧學習校園、高畫質數位影音、民生公共物聯網等數位基礎建設。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期望在數位科技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快速發展與普及下，讓每個人都能夠透過多元管道享受優質數位服務，讓臺灣成為真正的「數位國家、智慧島嶼」。</w:t>
      </w:r>
    </w:p>
    <w:p w:rsidR="00134863" w:rsidRPr="00C619A7" w:rsidRDefault="00C8620B" w:rsidP="00C8620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C8620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>
        <w:rPr>
          <w:rFonts w:ascii="標楷體" w:eastAsia="標楷體" w:hAnsi="標楷體" w:hint="eastAsia"/>
          <w:bCs/>
          <w:sz w:val="28"/>
          <w:szCs w:val="28"/>
        </w:rPr>
        <w:t>培育</w:t>
      </w:r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跨域數位人才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以「數位建設」就是</w:t>
      </w:r>
      <w:r w:rsidR="00210D81">
        <w:rPr>
          <w:rFonts w:ascii="標楷體" w:eastAsia="標楷體" w:hAnsi="標楷體" w:hint="eastAsia"/>
          <w:bCs/>
          <w:sz w:val="28"/>
          <w:szCs w:val="28"/>
        </w:rPr>
        <w:t>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建設之創新觀念</w:t>
      </w:r>
      <w:r w:rsidR="00210D81">
        <w:rPr>
          <w:rFonts w:ascii="標楷體" w:eastAsia="標楷體" w:hAnsi="標楷體" w:hint="eastAsia"/>
          <w:bCs/>
          <w:sz w:val="28"/>
          <w:szCs w:val="28"/>
        </w:rPr>
        <w:t>，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建設寬頻智慧校園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推展數位創新教育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強化學校數位管理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」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永續網路學習環境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」等</w:t>
      </w:r>
      <w:r w:rsidR="001533B2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>
        <w:rPr>
          <w:rFonts w:ascii="標楷體" w:eastAsia="標楷體" w:hAnsi="標楷體" w:hint="eastAsia"/>
          <w:bCs/>
          <w:sz w:val="28"/>
          <w:szCs w:val="28"/>
        </w:rPr>
        <w:t>積極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。同時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深化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資訊科技教育</w:t>
      </w:r>
      <w:r w:rsidR="00935710">
        <w:rPr>
          <w:rFonts w:ascii="標楷體" w:eastAsia="標楷體" w:hAnsi="標楷體" w:hint="eastAsia"/>
          <w:bCs/>
          <w:sz w:val="28"/>
          <w:szCs w:val="28"/>
        </w:rPr>
        <w:t>與12年國教課程改革</w:t>
      </w:r>
      <w:r w:rsidR="00CF618E">
        <w:rPr>
          <w:rFonts w:ascii="標楷體" w:eastAsia="標楷體" w:hAnsi="標楷體" w:hint="eastAsia"/>
          <w:bCs/>
          <w:sz w:val="28"/>
          <w:szCs w:val="28"/>
        </w:rPr>
        <w:t>，</w:t>
      </w:r>
      <w:r w:rsidR="00CF618E" w:rsidRPr="00186F5B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探究實作及跨領域能力</w:t>
      </w:r>
      <w:r w:rsidR="007C2152">
        <w:rPr>
          <w:rFonts w:ascii="標楷體" w:eastAsia="標楷體" w:hAnsi="標楷體" w:hint="eastAsia"/>
          <w:bCs/>
          <w:sz w:val="28"/>
          <w:szCs w:val="28"/>
        </w:rPr>
        <w:t>。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希望從</w:t>
      </w:r>
      <w:r w:rsidR="00CF618E">
        <w:rPr>
          <w:rFonts w:ascii="標楷體" w:eastAsia="標楷體" w:hAnsi="標楷體" w:hint="eastAsia"/>
          <w:bCs/>
          <w:sz w:val="28"/>
          <w:szCs w:val="28"/>
        </w:rPr>
        <w:t>開放</w:t>
      </w:r>
      <w:r w:rsidR="007C2152">
        <w:rPr>
          <w:rFonts w:ascii="標楷體" w:eastAsia="標楷體" w:hAnsi="標楷體" w:hint="eastAsia"/>
          <w:bCs/>
          <w:sz w:val="28"/>
          <w:szCs w:val="28"/>
        </w:rPr>
        <w:t>政府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Cs/>
          <w:sz w:val="28"/>
          <w:szCs w:val="28"/>
        </w:rPr>
        <w:t>創新實驗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935710" w:rsidRPr="007C2152">
        <w:rPr>
          <w:rFonts w:ascii="標楷體" w:eastAsia="標楷體" w:hAnsi="標楷體" w:hint="eastAsia"/>
          <w:bCs/>
          <w:sz w:val="28"/>
          <w:szCs w:val="28"/>
        </w:rPr>
        <w:t>智慧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校園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等方向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成為全球數位創新的典範</w:t>
      </w:r>
      <w:r>
        <w:rPr>
          <w:rFonts w:ascii="標楷體" w:eastAsia="標楷體" w:hAnsi="標楷體" w:hint="eastAsia"/>
          <w:bCs/>
          <w:sz w:val="28"/>
          <w:szCs w:val="28"/>
        </w:rPr>
        <w:t>城市</w:t>
      </w:r>
      <w:r w:rsidR="003F67B8" w:rsidRPr="004669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4669C6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F95395" w:rsidRDefault="006F288C" w:rsidP="00B53266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7C2152">
        <w:rPr>
          <w:rFonts w:ascii="標楷體" w:eastAsia="標楷體" w:hAnsi="標楷體" w:hint="eastAsia"/>
          <w:bCs/>
          <w:sz w:val="28"/>
          <w:szCs w:val="28"/>
        </w:rPr>
        <w:t>7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0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935710" w:rsidRPr="00935710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935710">
        <w:rPr>
          <w:rFonts w:ascii="標楷體" w:eastAsia="標楷體" w:hAnsi="標楷體" w:hint="eastAsia"/>
          <w:bCs/>
          <w:sz w:val="28"/>
          <w:szCs w:val="28"/>
        </w:rPr>
        <w:t>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DE1A4C" w:rsidRPr="005E36A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智慧</w:t>
      </w:r>
      <w:r w:rsidR="00ED4439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/>
          <w:bCs/>
          <w:sz w:val="28"/>
          <w:szCs w:val="28"/>
        </w:rPr>
        <w:t>行動學習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4669C6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4669C6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打造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新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世代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智慧學習模式</w:t>
      </w:r>
      <w:r w:rsidR="003B1402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F95395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論壇會議：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00B08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584340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展覽活動</w:t>
      </w:r>
      <w:r w:rsidRPr="00A00B08">
        <w:rPr>
          <w:rFonts w:ascii="標楷體" w:eastAsia="標楷體" w:hAnsi="標楷體" w:hint="eastAsia"/>
          <w:sz w:val="28"/>
          <w:szCs w:val="28"/>
        </w:rPr>
        <w:t>：</w:t>
      </w:r>
      <w:r w:rsidR="007B0F8C">
        <w:rPr>
          <w:rFonts w:ascii="標楷體" w:eastAsia="標楷體" w:hAnsi="標楷體" w:hint="eastAsia"/>
          <w:sz w:val="28"/>
          <w:szCs w:val="28"/>
        </w:rPr>
        <w:t>2017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五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）至</w:t>
      </w:r>
      <w:r w:rsidR="007209C4"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六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5177B4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5177B4">
        <w:rPr>
          <w:rFonts w:ascii="標楷體" w:eastAsia="標楷體" w:hAnsi="標楷體" w:hint="eastAsia"/>
          <w:sz w:val="28"/>
          <w:szCs w:val="28"/>
        </w:rPr>
        <w:t>中華資訊</w:t>
      </w:r>
    </w:p>
    <w:p w:rsidR="006F288C" w:rsidRPr="005177B4" w:rsidRDefault="00CC117A" w:rsidP="005177B4">
      <w:pPr>
        <w:snapToGrid w:val="0"/>
        <w:spacing w:line="360" w:lineRule="auto"/>
        <w:ind w:left="2240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與科技教育學會</w:t>
      </w:r>
      <w:r w:rsidR="0004229A" w:rsidRPr="005177B4">
        <w:rPr>
          <w:rFonts w:ascii="標楷體" w:eastAsia="標楷體" w:hAnsi="標楷體" w:hint="eastAsia"/>
          <w:sz w:val="28"/>
          <w:szCs w:val="28"/>
        </w:rPr>
        <w:t>、台灣微軟、美商英特爾、臺北市高中學生家長會聯合會、臺北市高職學生家長會聯合會、臺北市國中學生家長會聯合會、臺北市國小學生家長會聯合會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7209C4">
        <w:rPr>
          <w:rFonts w:ascii="標楷體" w:eastAsia="標楷體" w:hAnsi="標楷體" w:hint="eastAsia"/>
          <w:sz w:val="28"/>
          <w:szCs w:val="28"/>
        </w:rPr>
        <w:t>臺北市立中崙高級中學</w:t>
      </w:r>
      <w:r w:rsidR="007209C4">
        <w:rPr>
          <w:rFonts w:ascii="標楷體" w:eastAsia="標楷體" w:hAnsi="標楷體" w:hint="eastAsia"/>
          <w:sz w:val="28"/>
          <w:szCs w:val="28"/>
        </w:rPr>
        <w:t>國際會議廳</w:t>
      </w:r>
      <w:r w:rsidR="00A12AC5">
        <w:rPr>
          <w:rFonts w:ascii="標楷體" w:eastAsia="標楷體" w:hAnsi="標楷體" w:hint="eastAsia"/>
          <w:sz w:val="28"/>
          <w:szCs w:val="28"/>
        </w:rPr>
        <w:t>(臺</w:t>
      </w:r>
      <w:r w:rsidR="00A12AC5" w:rsidRPr="00A12AC5">
        <w:rPr>
          <w:rFonts w:ascii="標楷體" w:eastAsia="標楷體" w:hAnsi="標楷體"/>
          <w:sz w:val="28"/>
          <w:szCs w:val="28"/>
        </w:rPr>
        <w:t>北市</w:t>
      </w:r>
      <w:r w:rsidR="007209C4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A12AC5">
        <w:rPr>
          <w:rFonts w:ascii="標楷體" w:eastAsia="標楷體" w:hAnsi="標楷體"/>
          <w:sz w:val="28"/>
          <w:szCs w:val="28"/>
        </w:rPr>
        <w:t>區</w:t>
      </w:r>
      <w:r w:rsidR="007209C4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A12AC5">
        <w:rPr>
          <w:rFonts w:ascii="標楷體" w:eastAsia="標楷體" w:hAnsi="標楷體"/>
          <w:sz w:val="28"/>
          <w:szCs w:val="28"/>
        </w:rPr>
        <w:t>路</w:t>
      </w:r>
      <w:r w:rsidR="003F67B8">
        <w:rPr>
          <w:rFonts w:ascii="標楷體" w:eastAsia="標楷體" w:hAnsi="標楷體" w:hint="eastAsia"/>
          <w:sz w:val="28"/>
          <w:szCs w:val="28"/>
        </w:rPr>
        <w:t>4</w:t>
      </w:r>
      <w:r w:rsidR="00A12AC5" w:rsidRPr="00A12AC5">
        <w:rPr>
          <w:rFonts w:ascii="標楷體" w:eastAsia="標楷體" w:hAnsi="標楷體"/>
          <w:sz w:val="28"/>
          <w:szCs w:val="28"/>
        </w:rPr>
        <w:t>段</w:t>
      </w:r>
    </w:p>
    <w:p w:rsidR="006F288C" w:rsidRPr="00A00B08" w:rsidRDefault="007209C4" w:rsidP="00594F5C">
      <w:pPr>
        <w:snapToGrid w:val="0"/>
        <w:spacing w:line="360" w:lineRule="auto"/>
        <w:ind w:left="2325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101</w:t>
      </w:r>
      <w:r w:rsidR="00A12AC5" w:rsidRPr="00A12AC5">
        <w:rPr>
          <w:rFonts w:ascii="標楷體" w:eastAsia="標楷體" w:hAnsi="標楷體"/>
          <w:sz w:val="28"/>
          <w:szCs w:val="28"/>
        </w:rPr>
        <w:t>號</w:t>
      </w:r>
      <w:r w:rsidR="00A12AC5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出席人數：3</w:t>
      </w:r>
      <w:r w:rsidR="008A6A57">
        <w:rPr>
          <w:rFonts w:ascii="標楷體" w:eastAsia="標楷體" w:hAnsi="標楷體" w:hint="eastAsia"/>
          <w:sz w:val="28"/>
          <w:szCs w:val="28"/>
        </w:rPr>
        <w:t>0</w:t>
      </w:r>
      <w:r w:rsidRPr="00A00B08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論壇講者：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238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預估發表場次：</w:t>
      </w:r>
      <w:r w:rsidR="00931D2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</w:p>
    <w:p w:rsidR="006F288C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大會活動網址：</w:t>
      </w:r>
      <w:hyperlink r:id="rId8" w:history="1">
        <w:r w:rsidR="00F0238B" w:rsidRPr="00DA6A5E">
          <w:rPr>
            <w:rStyle w:val="a7"/>
            <w:rFonts w:ascii="標楷體" w:eastAsia="標楷體" w:hAnsi="標楷體" w:hint="eastAsia"/>
            <w:sz w:val="28"/>
            <w:szCs w:val="28"/>
          </w:rPr>
          <w:t>http://ict2017.hpsh.tp.edu.tw</w:t>
        </w:r>
      </w:hyperlink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4669C6" w:rsidRDefault="006F288C" w:rsidP="00CE6293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數位創新、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、智慧校園、行動學習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F8602E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專題演講：邀請國內外資訊教育學者專家進行專題演講，開拓教育新</w:t>
      </w:r>
    </w:p>
    <w:p w:rsidR="006F288C" w:rsidRPr="00572CE0" w:rsidRDefault="006F288C" w:rsidP="00594F5C">
      <w:pPr>
        <w:snapToGrid w:val="0"/>
        <w:spacing w:line="360" w:lineRule="auto"/>
        <w:ind w:left="2693"/>
        <w:mirrorIndents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lastRenderedPageBreak/>
        <w:t>思維。</w:t>
      </w:r>
    </w:p>
    <w:p w:rsidR="00594F5C" w:rsidRPr="00594F5C" w:rsidRDefault="00A06026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主題</w:t>
      </w:r>
      <w:r w:rsidR="00F8602E" w:rsidRPr="00572CE0">
        <w:rPr>
          <w:rFonts w:ascii="標楷體" w:eastAsia="標楷體" w:hAnsi="標楷體" w:hint="eastAsia"/>
          <w:sz w:val="28"/>
          <w:szCs w:val="28"/>
        </w:rPr>
        <w:t>論壇：邀請國內外專家、教師</w:t>
      </w:r>
      <w:r w:rsidR="006F288C" w:rsidRPr="00572CE0">
        <w:rPr>
          <w:rFonts w:ascii="標楷體" w:eastAsia="標楷體" w:hAnsi="標楷體" w:hint="eastAsia"/>
          <w:sz w:val="28"/>
          <w:szCs w:val="28"/>
        </w:rPr>
        <w:t>在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數位創新、</w:t>
      </w:r>
      <w:r w:rsidR="00506D1C" w:rsidRPr="00594F5C">
        <w:rPr>
          <w:rFonts w:ascii="標楷體" w:eastAsia="標楷體" w:hAnsi="標楷體" w:hint="eastAsia"/>
          <w:sz w:val="28"/>
          <w:szCs w:val="28"/>
        </w:rPr>
        <w:t>跨域學習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、智慧校園、</w:t>
      </w:r>
    </w:p>
    <w:p w:rsidR="006F288C" w:rsidRPr="00594F5C" w:rsidRDefault="00F8602E" w:rsidP="00594F5C">
      <w:pPr>
        <w:snapToGrid w:val="0"/>
        <w:spacing w:line="360" w:lineRule="auto"/>
        <w:ind w:left="2608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行動學習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等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議題，進行資訊融入教學的實務經驗交流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及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分享。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資訊展覽：邀請國內外機關學校進行資訊融入教學的主題展覽</w:t>
      </w:r>
      <w:r w:rsidR="00181ADE" w:rsidRPr="00572CE0">
        <w:rPr>
          <w:rFonts w:ascii="標楷體" w:eastAsia="標楷體" w:hAnsi="標楷體" w:hint="eastAsia"/>
          <w:sz w:val="28"/>
          <w:szCs w:val="28"/>
        </w:rPr>
        <w:t>及交</w:t>
      </w:r>
    </w:p>
    <w:p w:rsidR="006F288C" w:rsidRPr="00594F5C" w:rsidRDefault="00181ADE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流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。</w:t>
      </w:r>
    </w:p>
    <w:p w:rsidR="00594F5C" w:rsidRDefault="006769D7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教學演示：安排</w:t>
      </w:r>
      <w:r w:rsidR="003F67B8">
        <w:rPr>
          <w:rFonts w:ascii="標楷體" w:eastAsia="標楷體" w:hAnsi="標楷體" w:hint="eastAsia"/>
          <w:sz w:val="28"/>
          <w:szCs w:val="28"/>
        </w:rPr>
        <w:t>布</w:t>
      </w:r>
      <w:r w:rsidRPr="00572CE0">
        <w:rPr>
          <w:rFonts w:ascii="標楷體" w:eastAsia="標楷體" w:hAnsi="標楷體" w:hint="eastAsia"/>
          <w:sz w:val="28"/>
          <w:szCs w:val="28"/>
        </w:rPr>
        <w:t>展區現場教學演示活動，開放現場來賓體驗行動學</w:t>
      </w:r>
    </w:p>
    <w:p w:rsidR="006769D7" w:rsidRPr="00594F5C" w:rsidRDefault="006769D7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習智慧教學。</w:t>
      </w:r>
    </w:p>
    <w:p w:rsidR="006F288C" w:rsidRDefault="006F288C" w:rsidP="006F288C">
      <w:pPr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4442"/>
        <w:gridCol w:w="4442"/>
      </w:tblGrid>
      <w:tr w:rsidR="007B0F8C" w:rsidRPr="00134863" w:rsidTr="00B10303">
        <w:trPr>
          <w:trHeight w:val="675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6769D7" w:rsidRPr="00134863" w:rsidTr="0023394A">
        <w:trPr>
          <w:trHeight w:val="902"/>
          <w:tblCellSpacing w:w="0" w:type="dxa"/>
        </w:trPr>
        <w:tc>
          <w:tcPr>
            <w:tcW w:w="879" w:type="dxa"/>
            <w:vAlign w:val="center"/>
          </w:tcPr>
          <w:p w:rsidR="006769D7" w:rsidRPr="00065169" w:rsidRDefault="006769D7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tcBorders>
              <w:top w:val="nil"/>
            </w:tcBorders>
            <w:vAlign w:val="center"/>
          </w:tcPr>
          <w:p w:rsidR="006769D7" w:rsidRPr="00065169" w:rsidRDefault="006769D7" w:rsidP="002E5F8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開幕式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暨貴賓致詞</w:t>
            </w:r>
          </w:p>
        </w:tc>
      </w:tr>
      <w:tr w:rsidR="007B0F8C" w:rsidRPr="00134863" w:rsidTr="00B10303">
        <w:trPr>
          <w:trHeight w:val="92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573F18" w:rsidRDefault="003B1402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K1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用數位創新帶動跨域學習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2E5F8F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台灣大哥大基金會/張善政董事長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98A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748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3036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K2</w:t>
            </w:r>
            <w:r w:rsidR="00DF1520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B1402" w:rsidRPr="001253EC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="003B1402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Vice President of Worldwide Education at Microsoft</w:t>
            </w:r>
            <w:r w:rsidR="009A31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30369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/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Anthony Salcito</w:t>
            </w:r>
          </w:p>
        </w:tc>
      </w:tr>
      <w:tr w:rsidR="007B0F8C" w:rsidRPr="00134863" w:rsidTr="00B10303">
        <w:trPr>
          <w:trHeight w:val="84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D202F3" w:rsidRDefault="007B0F8C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K3</w:t>
            </w:r>
            <w:r w:rsidR="00227D71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資訊科技如何有效的促進協作學習</w:t>
            </w:r>
            <w:r w:rsid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講者：香港大學/陳桂涓教授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CF69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FD550F" w:rsidRPr="00134863" w:rsidTr="00FD550F">
        <w:trPr>
          <w:trHeight w:val="918"/>
          <w:tblCellSpacing w:w="0" w:type="dxa"/>
        </w:trPr>
        <w:tc>
          <w:tcPr>
            <w:tcW w:w="879" w:type="dxa"/>
            <w:vAlign w:val="center"/>
          </w:tcPr>
          <w:p w:rsidR="00FD550F" w:rsidRPr="00065169" w:rsidRDefault="00FD550F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</w:p>
        </w:tc>
        <w:tc>
          <w:tcPr>
            <w:tcW w:w="8912" w:type="dxa"/>
            <w:gridSpan w:val="2"/>
            <w:vAlign w:val="center"/>
          </w:tcPr>
          <w:p w:rsidR="00FD550F" w:rsidRPr="00065169" w:rsidRDefault="00FD550F" w:rsidP="00FD550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K4</w:t>
            </w:r>
            <w:r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Pr="00FD550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國立成功大學/蘇文鈺教授</w:t>
            </w:r>
          </w:p>
        </w:tc>
      </w:tr>
      <w:tr w:rsidR="007A14DD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A14DD" w:rsidRPr="00065169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14:10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br/>
              <w:t>15:00</w:t>
            </w:r>
          </w:p>
        </w:tc>
        <w:tc>
          <w:tcPr>
            <w:tcW w:w="8912" w:type="dxa"/>
            <w:gridSpan w:val="2"/>
            <w:vAlign w:val="center"/>
          </w:tcPr>
          <w:p w:rsidR="007A14DD" w:rsidRDefault="0082235F" w:rsidP="00CF696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K5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講題：臺北市網路實驗學校</w:t>
            </w:r>
            <w:r w:rsidR="007A14DD">
              <w:rPr>
                <w:rFonts w:ascii="標楷體" w:eastAsia="標楷體" w:hAnsi="標楷體" w:cstheme="minorBidi"/>
                <w:bCs w:val="0"/>
                <w:color w:val="000000" w:themeColor="text1"/>
                <w:kern w:val="0"/>
                <w:sz w:val="24"/>
                <w:szCs w:val="24"/>
              </w:rPr>
              <w:br/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講者：臺北市數位學習中心</w:t>
            </w:r>
            <w:r w:rsidR="007A14DD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/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孫明峯校長</w:t>
            </w:r>
          </w:p>
        </w:tc>
      </w:tr>
      <w:tr w:rsidR="007A14DD" w:rsidRPr="00134863" w:rsidTr="00E11DC1">
        <w:trPr>
          <w:trHeight w:val="648"/>
          <w:tblCellSpacing w:w="0" w:type="dxa"/>
        </w:trPr>
        <w:tc>
          <w:tcPr>
            <w:tcW w:w="879" w:type="dxa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A14DD" w:rsidRPr="00134863" w:rsidTr="00FD550F">
        <w:trPr>
          <w:trHeight w:val="2809"/>
          <w:tblCellSpacing w:w="0" w:type="dxa"/>
        </w:trPr>
        <w:tc>
          <w:tcPr>
            <w:tcW w:w="879" w:type="dxa"/>
          </w:tcPr>
          <w:p w:rsidR="007A14DD" w:rsidRPr="00134863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A14DD" w:rsidRDefault="007A14DD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數位創新X</w:t>
            </w:r>
            <w:r w:rsidRPr="007A14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跨域學習</w:t>
            </w:r>
          </w:p>
          <w:p w:rsidR="0085797B" w:rsidRPr="00610EAC" w:rsidRDefault="0085797B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臺北市立大學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/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盧東華教授</w:t>
            </w:r>
          </w:p>
          <w:p w:rsidR="00A825F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國立故宮博物院/吳紹群博士</w:t>
            </w:r>
          </w:p>
          <w:p w:rsidR="0085797B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Hahow好學校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江前緯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執行長</w:t>
            </w:r>
          </w:p>
          <w:p w:rsidR="007A14D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A14DD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臺灣吧</w:t>
            </w:r>
            <w:r w:rsidR="007A14DD" w:rsidRPr="008579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Taiwan Bar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/蕭宇辰先生</w:t>
            </w:r>
          </w:p>
          <w:p w:rsidR="0021755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附製工坊Fi-Lab/林湧順主任</w:t>
            </w:r>
          </w:p>
        </w:tc>
      </w:tr>
      <w:tr w:rsidR="007B0F8C" w:rsidRPr="00134863" w:rsidTr="00B10303">
        <w:trPr>
          <w:trHeight w:val="55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25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08:30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09:00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B0F8C" w:rsidRPr="00134863" w:rsidTr="00B10303">
        <w:trPr>
          <w:trHeight w:val="706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0F7289" w:rsidRPr="000F7289" w:rsidRDefault="002B2BB2" w:rsidP="006769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 w:rsidR="00F8602E">
              <w:rPr>
                <w:rFonts w:ascii="標楷體" w:eastAsia="標楷體" w:hAnsi="標楷體" w:hint="eastAsia"/>
                <w:kern w:val="0"/>
                <w:szCs w:val="24"/>
              </w:rPr>
              <w:t>智慧校園</w:t>
            </w:r>
            <w:r w:rsidR="003B1402">
              <w:rPr>
                <w:rFonts w:ascii="標楷體" w:eastAsia="標楷體" w:hAnsi="標楷體" w:hint="eastAsia"/>
                <w:kern w:val="0"/>
                <w:szCs w:val="24"/>
              </w:rPr>
              <w:t>x</w:t>
            </w:r>
            <w:r w:rsidR="007B0F8C">
              <w:rPr>
                <w:rFonts w:ascii="標楷體" w:eastAsia="標楷體" w:hAnsi="標楷體" w:hint="eastAsia"/>
                <w:kern w:val="0"/>
                <w:szCs w:val="24"/>
              </w:rPr>
              <w:t>行動學習</w:t>
            </w:r>
            <w:r w:rsidR="000F7289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 w:rsidR="000F728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臺北市立建國中學退休校長</w:t>
            </w:r>
            <w:r w:rsidR="000F7289" w:rsidRP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/陳偉泓校長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5C21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臺北市立和平高中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陳智源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校長</w:t>
            </w:r>
            <w:r w:rsidR="006769D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與談人：臺北市立南港區南港國小</w:t>
            </w:r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簡邑容校長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E87D7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354B72">
              <w:rPr>
                <w:rFonts w:ascii="標楷體" w:eastAsia="標楷體" w:hAnsi="標楷體" w:hint="eastAsia"/>
                <w:kern w:val="0"/>
                <w:szCs w:val="24"/>
              </w:rPr>
              <w:t>香港匯基書院(東九龍)/劉振華副校長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10:30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2:1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日新國小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市大附小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38137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南湖國小</w:t>
            </w:r>
          </w:p>
          <w:p w:rsidR="007B0F8C" w:rsidRPr="00FE707C" w:rsidRDefault="00CF696B" w:rsidP="005C21AE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5C21AE">
              <w:rPr>
                <w:rFonts w:ascii="標楷體" w:eastAsia="標楷體" w:hAnsi="標楷體" w:hint="eastAsia"/>
                <w:kern w:val="0"/>
                <w:szCs w:val="24"/>
              </w:rPr>
              <w:t>澳門</w:t>
            </w:r>
            <w:r w:rsidR="002772D1">
              <w:rPr>
                <w:rFonts w:ascii="標楷體" w:eastAsia="標楷體" w:hAnsi="標楷體" w:hint="eastAsia"/>
                <w:kern w:val="0"/>
                <w:szCs w:val="24"/>
              </w:rPr>
              <w:t>培正</w:t>
            </w:r>
            <w:r w:rsidR="006769D7"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="0082235F" w:rsidRPr="0082235F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B86346" w:rsidRPr="00B86346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南港高中</w:t>
            </w:r>
          </w:p>
          <w:p w:rsidR="007B0F8C" w:rsidRPr="00250F38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永春高中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S2</w:t>
            </w:r>
            <w:r w:rsid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百齡高中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仁愛國中</w:t>
            </w:r>
          </w:p>
          <w:p w:rsidR="007B0F8C" w:rsidRPr="00573F18" w:rsidRDefault="00354B72" w:rsidP="00354B7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S2-5和平高中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8871DC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教育科技展示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西湖國小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富安國小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381376" w:rsidRPr="0038137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國語實小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三民國小</w:t>
            </w:r>
          </w:p>
          <w:p w:rsidR="007B0F8C" w:rsidRPr="00FE707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S3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西松國小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7B0F8C" w:rsidRPr="00250F38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南門國中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雙園國中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實踐國中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永吉國中</w:t>
            </w:r>
          </w:p>
          <w:p w:rsidR="007B0F8C" w:rsidRPr="00573F18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S</w:t>
            </w:r>
            <w:r w:rsidR="00CF696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2B2BB2" w:rsidRPr="002B2BB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民族國中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16:10</w:t>
            </w:r>
          </w:p>
        </w:tc>
        <w:tc>
          <w:tcPr>
            <w:tcW w:w="8912" w:type="dxa"/>
            <w:gridSpan w:val="2"/>
          </w:tcPr>
          <w:p w:rsidR="001253EC" w:rsidRPr="001253EC" w:rsidRDefault="007B0F8C" w:rsidP="001253E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</w:tr>
    </w:tbl>
    <w:p w:rsidR="002772D1" w:rsidRDefault="00A21E90" w:rsidP="002772D1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布</w:t>
      </w:r>
      <w:r w:rsidR="002772D1">
        <w:rPr>
          <w:rFonts w:ascii="標楷體" w:eastAsia="標楷體" w:hAnsi="標楷體" w:hint="eastAsia"/>
          <w:bCs/>
          <w:sz w:val="32"/>
          <w:szCs w:val="32"/>
        </w:rPr>
        <w:t>展</w:t>
      </w:r>
      <w:r w:rsidR="00354B72">
        <w:rPr>
          <w:rFonts w:ascii="標楷體" w:eastAsia="標楷體" w:hAnsi="標楷體" w:hint="eastAsia"/>
          <w:bCs/>
          <w:sz w:val="32"/>
          <w:szCs w:val="32"/>
        </w:rPr>
        <w:t>區</w:t>
      </w:r>
      <w:r w:rsidR="002772D1">
        <w:rPr>
          <w:rFonts w:ascii="標楷體" w:eastAsia="標楷體" w:hAnsi="標楷體" w:hint="eastAsia"/>
          <w:bCs/>
          <w:sz w:val="32"/>
          <w:szCs w:val="32"/>
        </w:rPr>
        <w:t>教學演示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邀請本市試辦行動學習智慧教學19所中小學進行教學成果展，並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於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 w:rsidR="00354B72">
        <w:rPr>
          <w:rFonts w:ascii="標楷體" w:eastAsia="標楷體" w:hAnsi="標楷體" w:hint="eastAsia"/>
          <w:bCs/>
          <w:sz w:val="28"/>
          <w:szCs w:val="28"/>
        </w:rPr>
        <w:t>展區進行</w:t>
      </w:r>
      <w:r>
        <w:rPr>
          <w:rFonts w:ascii="標楷體" w:eastAsia="標楷體" w:hAnsi="標楷體" w:hint="eastAsia"/>
          <w:bCs/>
          <w:sz w:val="28"/>
          <w:szCs w:val="28"/>
        </w:rPr>
        <w:t>教學演示。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安排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>
        <w:rPr>
          <w:rFonts w:ascii="標楷體" w:eastAsia="標楷體" w:hAnsi="標楷體" w:hint="eastAsia"/>
          <w:bCs/>
          <w:sz w:val="28"/>
          <w:szCs w:val="28"/>
        </w:rPr>
        <w:t>展區教學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演示</w:t>
      </w:r>
      <w:r>
        <w:rPr>
          <w:rFonts w:ascii="標楷體" w:eastAsia="標楷體" w:hAnsi="標楷體" w:hint="eastAsia"/>
          <w:bCs/>
          <w:sz w:val="28"/>
          <w:szCs w:val="28"/>
        </w:rPr>
        <w:t>活動，開放</w:t>
      </w:r>
      <w:r w:rsidR="00354B72">
        <w:rPr>
          <w:rFonts w:ascii="標楷體" w:eastAsia="標楷體" w:hAnsi="標楷體" w:hint="eastAsia"/>
          <w:bCs/>
          <w:sz w:val="28"/>
          <w:szCs w:val="28"/>
        </w:rPr>
        <w:t>現場</w:t>
      </w:r>
      <w:r w:rsidR="006769D7">
        <w:rPr>
          <w:rFonts w:ascii="標楷體" w:eastAsia="標楷體" w:hAnsi="標楷體" w:hint="eastAsia"/>
          <w:bCs/>
          <w:sz w:val="28"/>
          <w:szCs w:val="28"/>
        </w:rPr>
        <w:t>來賓體驗</w:t>
      </w:r>
      <w:r>
        <w:rPr>
          <w:rFonts w:ascii="標楷體" w:eastAsia="標楷體" w:hAnsi="標楷體" w:hint="eastAsia"/>
          <w:bCs/>
          <w:sz w:val="28"/>
          <w:szCs w:val="28"/>
        </w:rPr>
        <w:t>行動學習智慧教學體驗。</w:t>
      </w:r>
    </w:p>
    <w:p w:rsidR="006F288C" w:rsidRPr="00A00B08" w:rsidRDefault="006F288C" w:rsidP="006F288C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A00B08" w:rsidRDefault="00517B6E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0人）：請與會人員自行前往論壇議場</w:t>
      </w:r>
      <w:r w:rsidR="00B9561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A00B08" w:rsidRDefault="006F288C" w:rsidP="00CF4EAB">
      <w:pPr>
        <w:numPr>
          <w:ilvl w:val="2"/>
          <w:numId w:val="6"/>
        </w:numPr>
        <w:tabs>
          <w:tab w:val="clear" w:pos="960"/>
          <w:tab w:val="num" w:pos="251"/>
        </w:tabs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>
        <w:rPr>
          <w:rFonts w:ascii="標楷體" w:eastAsia="標楷體" w:hAnsi="標楷體" w:hint="eastAsia"/>
          <w:bCs/>
          <w:sz w:val="28"/>
          <w:szCs w:val="28"/>
        </w:rPr>
        <w:t>3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0人）：大會安排接機與送機，並提供論壇期間交通接送。</w:t>
      </w:r>
    </w:p>
    <w:p w:rsidR="00594F5C" w:rsidRDefault="006F288C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3B1402">
        <w:rPr>
          <w:rFonts w:ascii="標楷體" w:eastAsia="標楷體" w:hAnsi="標楷體" w:hint="eastAsia"/>
          <w:bCs/>
          <w:sz w:val="28"/>
          <w:szCs w:val="28"/>
        </w:rPr>
        <w:t>4</w:t>
      </w:r>
      <w:r w:rsidR="007F0C40">
        <w:rPr>
          <w:rFonts w:ascii="標楷體" w:eastAsia="標楷體" w:hAnsi="標楷體" w:hint="eastAsia"/>
          <w:bCs/>
          <w:sz w:val="28"/>
          <w:szCs w:val="28"/>
        </w:rPr>
        <w:t>0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</w:t>
      </w:r>
    </w:p>
    <w:p w:rsidR="00FA6391" w:rsidRPr="00594F5C" w:rsidRDefault="006F288C" w:rsidP="00594F5C">
      <w:pPr>
        <w:snapToGrid w:val="0"/>
        <w:spacing w:line="360" w:lineRule="auto"/>
        <w:ind w:left="2495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費補助及</w:t>
      </w:r>
      <w:r w:rsidR="005233CE" w:rsidRPr="00594F5C">
        <w:rPr>
          <w:rFonts w:ascii="標楷體" w:eastAsia="標楷體" w:hAnsi="標楷體" w:hint="eastAsia"/>
          <w:sz w:val="28"/>
          <w:szCs w:val="28"/>
        </w:rPr>
        <w:t>四天三</w:t>
      </w:r>
      <w:r w:rsidRPr="00594F5C">
        <w:rPr>
          <w:rFonts w:ascii="標楷體" w:eastAsia="標楷體" w:hAnsi="標楷體" w:hint="eastAsia"/>
          <w:sz w:val="28"/>
          <w:szCs w:val="28"/>
        </w:rPr>
        <w:t>夜住宿。</w:t>
      </w:r>
    </w:p>
    <w:p w:rsidR="0060554A" w:rsidRPr="00A00B08" w:rsidRDefault="0060554A" w:rsidP="0060554A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105AFA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9" w:history="1">
        <w:r w:rsidRPr="003B1402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105AFA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0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3B1402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="00105AFA">
        <w:rPr>
          <w:rFonts w:ascii="標楷體" w:eastAsia="標楷體" w:hAnsi="標楷體" w:hint="eastAsia"/>
          <w:bCs/>
          <w:sz w:val="28"/>
          <w:szCs w:val="28"/>
        </w:rPr>
        <w:t>臺北全球華人資訊教育創新論壇</w:t>
      </w:r>
      <w:r w:rsidR="00105AFA" w:rsidRPr="00B75968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1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http://ict201</w:t>
        </w:r>
        <w:r w:rsidRPr="003B1402">
          <w:rPr>
            <w:rFonts w:ascii="標楷體" w:eastAsia="標楷體" w:hAnsi="標楷體" w:hint="eastAsia"/>
            <w:bCs/>
            <w:sz w:val="28"/>
            <w:szCs w:val="28"/>
          </w:rPr>
          <w:t>7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.hpsh.tp.edu.tw/</w:t>
        </w:r>
      </w:hyperlink>
      <w:r w:rsidR="00105AF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58243F" w:rsidRDefault="00105AFA" w:rsidP="0058243F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58243F">
        <w:rPr>
          <w:rFonts w:ascii="標楷體" w:eastAsia="標楷體" w:hAnsi="標楷體" w:hint="eastAsia"/>
          <w:bCs/>
          <w:sz w:val="32"/>
          <w:szCs w:val="32"/>
        </w:rPr>
        <w:lastRenderedPageBreak/>
        <w:t>辦理本項計畫工作得力有功人員，予以敘獎。</w:t>
      </w:r>
    </w:p>
    <w:p w:rsidR="00105AFA" w:rsidRPr="00B75968" w:rsidRDefault="00105AFA" w:rsidP="00105AF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B75968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B75968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01" w:rsidRDefault="00C44201" w:rsidP="006719ED">
      <w:r>
        <w:separator/>
      </w:r>
    </w:p>
  </w:endnote>
  <w:endnote w:type="continuationSeparator" w:id="0">
    <w:p w:rsidR="00C44201" w:rsidRDefault="00C44201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01" w:rsidRDefault="00C44201" w:rsidP="006719ED">
      <w:r>
        <w:separator/>
      </w:r>
    </w:p>
  </w:footnote>
  <w:footnote w:type="continuationSeparator" w:id="0">
    <w:p w:rsidR="00C44201" w:rsidRDefault="00C44201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6F75"/>
    <w:multiLevelType w:val="hybridMultilevel"/>
    <w:tmpl w:val="403456A4"/>
    <w:lvl w:ilvl="0" w:tplc="7A021A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C815BB0"/>
    <w:multiLevelType w:val="hybridMultilevel"/>
    <w:tmpl w:val="4B961E6C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11AA8"/>
    <w:rsid w:val="000122FC"/>
    <w:rsid w:val="000167F5"/>
    <w:rsid w:val="00026DF2"/>
    <w:rsid w:val="00035B0B"/>
    <w:rsid w:val="0004229A"/>
    <w:rsid w:val="00050D15"/>
    <w:rsid w:val="00054652"/>
    <w:rsid w:val="0005597D"/>
    <w:rsid w:val="00065169"/>
    <w:rsid w:val="000744B5"/>
    <w:rsid w:val="00085853"/>
    <w:rsid w:val="00090268"/>
    <w:rsid w:val="00097BC2"/>
    <w:rsid w:val="000B11C3"/>
    <w:rsid w:val="000B1453"/>
    <w:rsid w:val="000B433C"/>
    <w:rsid w:val="000B76CF"/>
    <w:rsid w:val="000C1655"/>
    <w:rsid w:val="000C6380"/>
    <w:rsid w:val="000D5B9C"/>
    <w:rsid w:val="000E158D"/>
    <w:rsid w:val="000F13D7"/>
    <w:rsid w:val="000F5D18"/>
    <w:rsid w:val="000F7289"/>
    <w:rsid w:val="000F7B92"/>
    <w:rsid w:val="00103B12"/>
    <w:rsid w:val="001046FB"/>
    <w:rsid w:val="00104A0E"/>
    <w:rsid w:val="00104D2F"/>
    <w:rsid w:val="00105AFA"/>
    <w:rsid w:val="00116D0C"/>
    <w:rsid w:val="00116F58"/>
    <w:rsid w:val="00123819"/>
    <w:rsid w:val="00123A12"/>
    <w:rsid w:val="001253EC"/>
    <w:rsid w:val="00133725"/>
    <w:rsid w:val="00134863"/>
    <w:rsid w:val="0014016A"/>
    <w:rsid w:val="001439BB"/>
    <w:rsid w:val="00145704"/>
    <w:rsid w:val="00147B7A"/>
    <w:rsid w:val="001521C4"/>
    <w:rsid w:val="001533B2"/>
    <w:rsid w:val="00156A46"/>
    <w:rsid w:val="00156B55"/>
    <w:rsid w:val="00156E3E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2A98"/>
    <w:rsid w:val="001947EA"/>
    <w:rsid w:val="001976A1"/>
    <w:rsid w:val="001A6329"/>
    <w:rsid w:val="001A6E70"/>
    <w:rsid w:val="001B00F2"/>
    <w:rsid w:val="001B0FC8"/>
    <w:rsid w:val="001D08D5"/>
    <w:rsid w:val="001D5C97"/>
    <w:rsid w:val="001D70F6"/>
    <w:rsid w:val="001E106A"/>
    <w:rsid w:val="001E77AA"/>
    <w:rsid w:val="001F645E"/>
    <w:rsid w:val="001F66A9"/>
    <w:rsid w:val="00203DD1"/>
    <w:rsid w:val="00210D81"/>
    <w:rsid w:val="00212866"/>
    <w:rsid w:val="0021755D"/>
    <w:rsid w:val="0022408C"/>
    <w:rsid w:val="00227D71"/>
    <w:rsid w:val="00231C7D"/>
    <w:rsid w:val="00234213"/>
    <w:rsid w:val="002371D0"/>
    <w:rsid w:val="002401A3"/>
    <w:rsid w:val="00250F38"/>
    <w:rsid w:val="00253909"/>
    <w:rsid w:val="00261E7B"/>
    <w:rsid w:val="002772D1"/>
    <w:rsid w:val="002A002A"/>
    <w:rsid w:val="002A148A"/>
    <w:rsid w:val="002A6AFF"/>
    <w:rsid w:val="002B0C16"/>
    <w:rsid w:val="002B2BB2"/>
    <w:rsid w:val="002B37EF"/>
    <w:rsid w:val="002C2154"/>
    <w:rsid w:val="002C5320"/>
    <w:rsid w:val="002D0082"/>
    <w:rsid w:val="002D09F8"/>
    <w:rsid w:val="002D0B67"/>
    <w:rsid w:val="002E115B"/>
    <w:rsid w:val="002E1C67"/>
    <w:rsid w:val="002E5F8F"/>
    <w:rsid w:val="00300483"/>
    <w:rsid w:val="00300CE8"/>
    <w:rsid w:val="00302676"/>
    <w:rsid w:val="0030343A"/>
    <w:rsid w:val="00303697"/>
    <w:rsid w:val="00311808"/>
    <w:rsid w:val="00312378"/>
    <w:rsid w:val="00325166"/>
    <w:rsid w:val="003329CA"/>
    <w:rsid w:val="00336C05"/>
    <w:rsid w:val="003405C3"/>
    <w:rsid w:val="003419D2"/>
    <w:rsid w:val="00354B72"/>
    <w:rsid w:val="00354E20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61E6"/>
    <w:rsid w:val="003C1677"/>
    <w:rsid w:val="003C4E1B"/>
    <w:rsid w:val="003D345F"/>
    <w:rsid w:val="003D4B4A"/>
    <w:rsid w:val="003D5DF9"/>
    <w:rsid w:val="003E0F64"/>
    <w:rsid w:val="003F2C8F"/>
    <w:rsid w:val="003F67B8"/>
    <w:rsid w:val="00407E02"/>
    <w:rsid w:val="004142B6"/>
    <w:rsid w:val="00440238"/>
    <w:rsid w:val="0046247B"/>
    <w:rsid w:val="004669C6"/>
    <w:rsid w:val="004814F6"/>
    <w:rsid w:val="00487F4E"/>
    <w:rsid w:val="00493589"/>
    <w:rsid w:val="004A25A2"/>
    <w:rsid w:val="004A6A51"/>
    <w:rsid w:val="004B3902"/>
    <w:rsid w:val="004C0AAA"/>
    <w:rsid w:val="004D0368"/>
    <w:rsid w:val="004D24F2"/>
    <w:rsid w:val="004E3948"/>
    <w:rsid w:val="004E6AC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5E96"/>
    <w:rsid w:val="00557959"/>
    <w:rsid w:val="0056031B"/>
    <w:rsid w:val="0056736A"/>
    <w:rsid w:val="00572CE0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A22F8"/>
    <w:rsid w:val="005B0505"/>
    <w:rsid w:val="005B49C9"/>
    <w:rsid w:val="005B69A8"/>
    <w:rsid w:val="005C21AE"/>
    <w:rsid w:val="005D2721"/>
    <w:rsid w:val="005E286B"/>
    <w:rsid w:val="005E36A3"/>
    <w:rsid w:val="00601C05"/>
    <w:rsid w:val="0060554A"/>
    <w:rsid w:val="0061098F"/>
    <w:rsid w:val="00610EAC"/>
    <w:rsid w:val="0061451F"/>
    <w:rsid w:val="00626B3F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6CBD"/>
    <w:rsid w:val="006878AE"/>
    <w:rsid w:val="006951FF"/>
    <w:rsid w:val="006A0603"/>
    <w:rsid w:val="006B653A"/>
    <w:rsid w:val="006C25C5"/>
    <w:rsid w:val="006C3A60"/>
    <w:rsid w:val="006D2ED4"/>
    <w:rsid w:val="006D338C"/>
    <w:rsid w:val="006E0601"/>
    <w:rsid w:val="006E0B74"/>
    <w:rsid w:val="006F288C"/>
    <w:rsid w:val="006F2F06"/>
    <w:rsid w:val="007061BE"/>
    <w:rsid w:val="00714B03"/>
    <w:rsid w:val="007209C4"/>
    <w:rsid w:val="00723F38"/>
    <w:rsid w:val="00730F34"/>
    <w:rsid w:val="007335BF"/>
    <w:rsid w:val="00735E07"/>
    <w:rsid w:val="00747D95"/>
    <w:rsid w:val="007577D6"/>
    <w:rsid w:val="007673D9"/>
    <w:rsid w:val="00792B40"/>
    <w:rsid w:val="00792F68"/>
    <w:rsid w:val="00794658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4162"/>
    <w:rsid w:val="007E3C5E"/>
    <w:rsid w:val="007E3DF0"/>
    <w:rsid w:val="007E6383"/>
    <w:rsid w:val="007E6D10"/>
    <w:rsid w:val="007E7F42"/>
    <w:rsid w:val="007F0C40"/>
    <w:rsid w:val="007F1F94"/>
    <w:rsid w:val="007F5743"/>
    <w:rsid w:val="007F6CD1"/>
    <w:rsid w:val="00801227"/>
    <w:rsid w:val="008150CD"/>
    <w:rsid w:val="008168E3"/>
    <w:rsid w:val="00816A33"/>
    <w:rsid w:val="0082235F"/>
    <w:rsid w:val="00822A80"/>
    <w:rsid w:val="008378B4"/>
    <w:rsid w:val="00857695"/>
    <w:rsid w:val="00857953"/>
    <w:rsid w:val="0085797B"/>
    <w:rsid w:val="00864D42"/>
    <w:rsid w:val="00871A7A"/>
    <w:rsid w:val="00871B49"/>
    <w:rsid w:val="00883B39"/>
    <w:rsid w:val="008871DC"/>
    <w:rsid w:val="008A571D"/>
    <w:rsid w:val="008A6A57"/>
    <w:rsid w:val="008B2DE8"/>
    <w:rsid w:val="008C09A1"/>
    <w:rsid w:val="008C2E22"/>
    <w:rsid w:val="008C5331"/>
    <w:rsid w:val="008D37F4"/>
    <w:rsid w:val="008D7DBC"/>
    <w:rsid w:val="008E316F"/>
    <w:rsid w:val="008E53CE"/>
    <w:rsid w:val="00901ACB"/>
    <w:rsid w:val="00911407"/>
    <w:rsid w:val="0091176B"/>
    <w:rsid w:val="0091372B"/>
    <w:rsid w:val="009200A9"/>
    <w:rsid w:val="0092135C"/>
    <w:rsid w:val="00921D17"/>
    <w:rsid w:val="009224B1"/>
    <w:rsid w:val="00926FD2"/>
    <w:rsid w:val="00931A81"/>
    <w:rsid w:val="00931D29"/>
    <w:rsid w:val="00935710"/>
    <w:rsid w:val="00941F4E"/>
    <w:rsid w:val="00947651"/>
    <w:rsid w:val="00967570"/>
    <w:rsid w:val="009A3199"/>
    <w:rsid w:val="009A3BA3"/>
    <w:rsid w:val="009B3374"/>
    <w:rsid w:val="009B5270"/>
    <w:rsid w:val="009C0826"/>
    <w:rsid w:val="009D136B"/>
    <w:rsid w:val="009D2F6F"/>
    <w:rsid w:val="009D31F0"/>
    <w:rsid w:val="009D5AB8"/>
    <w:rsid w:val="009E552B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1E90"/>
    <w:rsid w:val="00A2457F"/>
    <w:rsid w:val="00A25499"/>
    <w:rsid w:val="00A32BD1"/>
    <w:rsid w:val="00A403D5"/>
    <w:rsid w:val="00A421F6"/>
    <w:rsid w:val="00A43F51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A48C0"/>
    <w:rsid w:val="00AA6F6C"/>
    <w:rsid w:val="00AB7B77"/>
    <w:rsid w:val="00AC4D2E"/>
    <w:rsid w:val="00AD1848"/>
    <w:rsid w:val="00AD6D29"/>
    <w:rsid w:val="00AE45D1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6FD2"/>
    <w:rsid w:val="00B577C5"/>
    <w:rsid w:val="00B643EE"/>
    <w:rsid w:val="00B656D6"/>
    <w:rsid w:val="00B66ABB"/>
    <w:rsid w:val="00B75968"/>
    <w:rsid w:val="00B86346"/>
    <w:rsid w:val="00B939E1"/>
    <w:rsid w:val="00B9561E"/>
    <w:rsid w:val="00B957F2"/>
    <w:rsid w:val="00BA307B"/>
    <w:rsid w:val="00BA4314"/>
    <w:rsid w:val="00BB102E"/>
    <w:rsid w:val="00BB1931"/>
    <w:rsid w:val="00BB5468"/>
    <w:rsid w:val="00BB6DC5"/>
    <w:rsid w:val="00BB7FC0"/>
    <w:rsid w:val="00BC0210"/>
    <w:rsid w:val="00BC0336"/>
    <w:rsid w:val="00BC3AE4"/>
    <w:rsid w:val="00BC7A32"/>
    <w:rsid w:val="00BD0787"/>
    <w:rsid w:val="00BD1CC4"/>
    <w:rsid w:val="00BD77F9"/>
    <w:rsid w:val="00BE35B4"/>
    <w:rsid w:val="00BE5990"/>
    <w:rsid w:val="00BF1DB9"/>
    <w:rsid w:val="00BF412B"/>
    <w:rsid w:val="00BF4770"/>
    <w:rsid w:val="00BF6334"/>
    <w:rsid w:val="00C0380D"/>
    <w:rsid w:val="00C12160"/>
    <w:rsid w:val="00C1260A"/>
    <w:rsid w:val="00C241D7"/>
    <w:rsid w:val="00C304D7"/>
    <w:rsid w:val="00C3319B"/>
    <w:rsid w:val="00C370A2"/>
    <w:rsid w:val="00C4223E"/>
    <w:rsid w:val="00C44201"/>
    <w:rsid w:val="00C4507A"/>
    <w:rsid w:val="00C5283B"/>
    <w:rsid w:val="00C537DD"/>
    <w:rsid w:val="00C61747"/>
    <w:rsid w:val="00C619A7"/>
    <w:rsid w:val="00C63848"/>
    <w:rsid w:val="00C6590D"/>
    <w:rsid w:val="00C74645"/>
    <w:rsid w:val="00C84848"/>
    <w:rsid w:val="00C8620B"/>
    <w:rsid w:val="00C90308"/>
    <w:rsid w:val="00C92DC5"/>
    <w:rsid w:val="00C94833"/>
    <w:rsid w:val="00C95009"/>
    <w:rsid w:val="00C962A0"/>
    <w:rsid w:val="00CA4E7B"/>
    <w:rsid w:val="00CB2ED5"/>
    <w:rsid w:val="00CC117A"/>
    <w:rsid w:val="00CC7915"/>
    <w:rsid w:val="00CD0A96"/>
    <w:rsid w:val="00CD3829"/>
    <w:rsid w:val="00CE0D85"/>
    <w:rsid w:val="00CE6293"/>
    <w:rsid w:val="00CE6485"/>
    <w:rsid w:val="00CE753E"/>
    <w:rsid w:val="00CE7F1C"/>
    <w:rsid w:val="00CF212C"/>
    <w:rsid w:val="00CF453C"/>
    <w:rsid w:val="00CF4EAB"/>
    <w:rsid w:val="00CF53A2"/>
    <w:rsid w:val="00CF618E"/>
    <w:rsid w:val="00CF696B"/>
    <w:rsid w:val="00D002F1"/>
    <w:rsid w:val="00D07345"/>
    <w:rsid w:val="00D16788"/>
    <w:rsid w:val="00D202F3"/>
    <w:rsid w:val="00D20E34"/>
    <w:rsid w:val="00D25281"/>
    <w:rsid w:val="00D30941"/>
    <w:rsid w:val="00D37BAC"/>
    <w:rsid w:val="00D5003B"/>
    <w:rsid w:val="00D75943"/>
    <w:rsid w:val="00D807E4"/>
    <w:rsid w:val="00D8141F"/>
    <w:rsid w:val="00D824BF"/>
    <w:rsid w:val="00D83E7D"/>
    <w:rsid w:val="00D9325D"/>
    <w:rsid w:val="00D973EA"/>
    <w:rsid w:val="00DA1B14"/>
    <w:rsid w:val="00DB0E5B"/>
    <w:rsid w:val="00DB6465"/>
    <w:rsid w:val="00DC34B0"/>
    <w:rsid w:val="00DD0DF9"/>
    <w:rsid w:val="00DE11D6"/>
    <w:rsid w:val="00DE1A4C"/>
    <w:rsid w:val="00DE1FAE"/>
    <w:rsid w:val="00DF0D9E"/>
    <w:rsid w:val="00DF1520"/>
    <w:rsid w:val="00DF5B18"/>
    <w:rsid w:val="00E029BF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5165"/>
    <w:rsid w:val="00E37551"/>
    <w:rsid w:val="00E41A8F"/>
    <w:rsid w:val="00E43C01"/>
    <w:rsid w:val="00E51B94"/>
    <w:rsid w:val="00E56EE0"/>
    <w:rsid w:val="00E73398"/>
    <w:rsid w:val="00E73D14"/>
    <w:rsid w:val="00E741AD"/>
    <w:rsid w:val="00E80044"/>
    <w:rsid w:val="00E80D45"/>
    <w:rsid w:val="00E87D7E"/>
    <w:rsid w:val="00E93328"/>
    <w:rsid w:val="00EA206A"/>
    <w:rsid w:val="00EB1826"/>
    <w:rsid w:val="00EB19DE"/>
    <w:rsid w:val="00EC105A"/>
    <w:rsid w:val="00EC6314"/>
    <w:rsid w:val="00ED01D3"/>
    <w:rsid w:val="00ED4439"/>
    <w:rsid w:val="00F0238B"/>
    <w:rsid w:val="00F02B01"/>
    <w:rsid w:val="00F03495"/>
    <w:rsid w:val="00F053ED"/>
    <w:rsid w:val="00F06C0D"/>
    <w:rsid w:val="00F13843"/>
    <w:rsid w:val="00F16925"/>
    <w:rsid w:val="00F21909"/>
    <w:rsid w:val="00F3707E"/>
    <w:rsid w:val="00F37CCB"/>
    <w:rsid w:val="00F52D4D"/>
    <w:rsid w:val="00F53799"/>
    <w:rsid w:val="00F768CF"/>
    <w:rsid w:val="00F81C1C"/>
    <w:rsid w:val="00F849E0"/>
    <w:rsid w:val="00F84A48"/>
    <w:rsid w:val="00F8602E"/>
    <w:rsid w:val="00F94542"/>
    <w:rsid w:val="00F95395"/>
    <w:rsid w:val="00FA6391"/>
    <w:rsid w:val="00FB1906"/>
    <w:rsid w:val="00FB3EDF"/>
    <w:rsid w:val="00FC52B3"/>
    <w:rsid w:val="00FD053B"/>
    <w:rsid w:val="00FD156E"/>
    <w:rsid w:val="00FD550F"/>
    <w:rsid w:val="00FE0F31"/>
    <w:rsid w:val="00FE27DD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C6433B-2F5B-4CB2-B8A0-21B5ABE0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2017.hpsh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t2017.hpsh.tp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06C-883A-4CA1-9296-D9496C98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2015-10-06T06:20:00Z</cp:lastPrinted>
  <dcterms:created xsi:type="dcterms:W3CDTF">2017-09-16T04:53:00Z</dcterms:created>
  <dcterms:modified xsi:type="dcterms:W3CDTF">2017-09-16T04:53:00Z</dcterms:modified>
</cp:coreProperties>
</file>